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sz w:val="20"/>
        </w:rPr>
      </w:pPr>
    </w:p>
    <w:p>
      <w:pPr>
        <w:pStyle w:val="4"/>
        <w:rPr>
          <w:sz w:val="20"/>
        </w:rPr>
      </w:pPr>
    </w:p>
    <w:p>
      <w:pPr>
        <w:pStyle w:val="4"/>
        <w:spacing w:before="9"/>
        <w:rPr>
          <w:sz w:val="11"/>
        </w:rPr>
      </w:pPr>
      <w:r>
        <w:rPr>
          <w:sz w:val="20"/>
        </w:rPr>
        <w:drawing>
          <wp:anchor distT="0" distB="0" distL="114300" distR="114300" simplePos="0" relativeHeight="251671552" behindDoc="0" locked="0" layoutInCell="1" allowOverlap="1">
            <wp:simplePos x="0" y="0"/>
            <wp:positionH relativeFrom="column">
              <wp:posOffset>345440</wp:posOffset>
            </wp:positionH>
            <wp:positionV relativeFrom="paragraph">
              <wp:posOffset>78105</wp:posOffset>
            </wp:positionV>
            <wp:extent cx="3196590" cy="246380"/>
            <wp:effectExtent l="0" t="0" r="3810" b="1270"/>
            <wp:wrapSquare wrapText="bothSides"/>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7"/>
                    <a:stretch>
                      <a:fillRect/>
                    </a:stretch>
                  </pic:blipFill>
                  <pic:spPr>
                    <a:xfrm>
                      <a:off x="0" y="0"/>
                      <a:ext cx="3196590" cy="246380"/>
                    </a:xfrm>
                    <a:prstGeom prst="rect">
                      <a:avLst/>
                    </a:prstGeom>
                  </pic:spPr>
                </pic:pic>
              </a:graphicData>
            </a:graphic>
          </wp:anchor>
        </w:drawing>
      </w:r>
    </w:p>
    <w:p>
      <w:pPr>
        <w:pStyle w:val="4"/>
        <w:ind w:left="1048"/>
        <w:rPr>
          <w:rFonts w:hint="eastAsia" w:eastAsia="宋体"/>
          <w:sz w:val="20"/>
          <w:lang w:val="en-US" w:eastAsia="zh-CN"/>
        </w:rPr>
      </w:pPr>
      <w:r>
        <w:rPr>
          <w:rFonts w:hint="eastAsia" w:eastAsia="宋体"/>
          <w:sz w:val="20"/>
          <w:lang w:val="en-US" w:eastAsia="zh-CN"/>
        </w:rPr>
        <w:t xml:space="preserve"> </w:t>
      </w:r>
    </w:p>
    <w:p>
      <w:pPr>
        <w:pStyle w:val="4"/>
        <w:spacing w:before="9"/>
        <w:rPr>
          <w:sz w:val="23"/>
        </w:rPr>
      </w:pPr>
    </w:p>
    <w:p>
      <w:pPr>
        <w:spacing w:before="86"/>
        <w:ind w:left="737" w:right="422" w:firstLine="0"/>
        <w:jc w:val="center"/>
        <w:rPr>
          <w:b/>
          <w:sz w:val="44"/>
        </w:rPr>
      </w:pPr>
      <w:r>
        <w:rPr>
          <w:b/>
          <w:color w:val="050100"/>
          <w:sz w:val="44"/>
        </w:rPr>
        <w:t>ELECTRIC SCOOTER</w:t>
      </w:r>
    </w:p>
    <w:p>
      <w:pPr>
        <w:spacing w:before="74"/>
        <w:ind w:left="737" w:right="422" w:firstLine="0"/>
        <w:jc w:val="center"/>
        <w:rPr>
          <w:b/>
          <w:sz w:val="44"/>
        </w:rPr>
      </w:pPr>
      <w:r>
        <w:rPr>
          <w:b/>
          <w:color w:val="050100"/>
          <w:sz w:val="44"/>
        </w:rPr>
        <w:t>User’s Manual</w:t>
      </w:r>
    </w:p>
    <w:p>
      <w:pPr>
        <w:pStyle w:val="4"/>
        <w:rPr>
          <w:b/>
          <w:sz w:val="20"/>
        </w:rPr>
      </w:pPr>
    </w:p>
    <w:p>
      <w:pPr>
        <w:pStyle w:val="4"/>
        <w:spacing w:before="1"/>
        <w:rPr>
          <w:b/>
          <w:sz w:val="17"/>
        </w:rPr>
      </w:pPr>
      <w:r>
        <w:rPr>
          <w:rFonts w:hint="eastAsia" w:eastAsia="宋体"/>
          <w:sz w:val="17"/>
          <w:lang w:eastAsia="zh-CN"/>
        </w:rPr>
        <w:drawing>
          <wp:inline distT="0" distB="0" distL="114300" distR="114300">
            <wp:extent cx="3562350" cy="3930650"/>
            <wp:effectExtent l="0" t="0" r="0" b="0"/>
            <wp:docPr id="2" name="图片 2" descr="0L1A9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L1A9765"/>
                    <pic:cNvPicPr>
                      <a:picLocks noChangeAspect="1"/>
                    </pic:cNvPicPr>
                  </pic:nvPicPr>
                  <pic:blipFill>
                    <a:blip r:embed="rId8"/>
                    <a:stretch>
                      <a:fillRect/>
                    </a:stretch>
                  </pic:blipFill>
                  <pic:spPr>
                    <a:xfrm>
                      <a:off x="0" y="0"/>
                      <a:ext cx="3562350" cy="3930650"/>
                    </a:xfrm>
                    <a:prstGeom prst="rect">
                      <a:avLst/>
                    </a:prstGeom>
                  </pic:spPr>
                </pic:pic>
              </a:graphicData>
            </a:graphic>
          </wp:inline>
        </w:drawing>
      </w:r>
    </w:p>
    <w:p>
      <w:pPr>
        <w:spacing w:after="0"/>
        <w:rPr>
          <w:rFonts w:hint="eastAsia" w:eastAsia="宋体"/>
          <w:sz w:val="17"/>
          <w:lang w:eastAsia="zh-CN"/>
        </w:rPr>
        <w:sectPr>
          <w:type w:val="continuous"/>
          <w:pgSz w:w="7380" w:h="10950"/>
          <w:pgMar w:top="1020" w:right="960" w:bottom="280" w:left="660" w:header="720" w:footer="720" w:gutter="0"/>
          <w:cols w:space="720" w:num="1"/>
        </w:sectPr>
      </w:pPr>
    </w:p>
    <w:p>
      <w:pPr>
        <w:pStyle w:val="4"/>
        <w:rPr>
          <w:b/>
          <w:sz w:val="20"/>
        </w:rPr>
      </w:pPr>
    </w:p>
    <w:p>
      <w:pPr>
        <w:pStyle w:val="4"/>
        <w:rPr>
          <w:b/>
          <w:sz w:val="20"/>
        </w:rPr>
      </w:pPr>
    </w:p>
    <w:p>
      <w:pPr>
        <w:pStyle w:val="4"/>
        <w:rPr>
          <w:b/>
          <w:sz w:val="20"/>
        </w:rPr>
      </w:pPr>
    </w:p>
    <w:p>
      <w:pPr>
        <w:pStyle w:val="4"/>
        <w:spacing w:before="3"/>
        <w:rPr>
          <w:b/>
          <w:sz w:val="17"/>
        </w:rPr>
      </w:pPr>
    </w:p>
    <w:p>
      <w:pPr>
        <w:spacing w:before="99"/>
        <w:ind w:left="850" w:right="0" w:firstLine="0"/>
        <w:jc w:val="left"/>
        <w:rPr>
          <w:sz w:val="19"/>
        </w:rPr>
      </w:pPr>
      <w:r>
        <w:rPr>
          <w:color w:val="050100"/>
          <w:w w:val="105"/>
          <w:sz w:val="19"/>
        </w:rPr>
        <w:t>We are glad introduce to you our new product.</w:t>
      </w:r>
    </w:p>
    <w:p>
      <w:pPr>
        <w:spacing w:before="168" w:line="424" w:lineRule="auto"/>
        <w:ind w:left="453" w:right="0" w:firstLine="397"/>
        <w:jc w:val="left"/>
        <w:rPr>
          <w:sz w:val="19"/>
        </w:rPr>
      </w:pPr>
      <w:r>
        <w:rPr>
          <w:color w:val="050100"/>
          <w:w w:val="105"/>
          <w:sz w:val="19"/>
        </w:rPr>
        <w:t>When we developing this product, we were inspired by the world outlook that the vehicle shall be easy to use in everywhere and accessible to everyone.</w:t>
      </w:r>
    </w:p>
    <w:p>
      <w:pPr>
        <w:spacing w:before="0" w:line="424" w:lineRule="auto"/>
        <w:ind w:left="451" w:right="104" w:firstLine="398"/>
        <w:jc w:val="left"/>
        <w:rPr>
          <w:sz w:val="19"/>
        </w:rPr>
      </w:pPr>
      <w:r>
        <w:rPr>
          <w:color w:val="050100"/>
          <w:w w:val="105"/>
          <w:sz w:val="19"/>
        </w:rPr>
        <w:t>During three-year work, we paid special attention to details, in order to make driving more comfortable, and the folding and unfolding process simpler.</w:t>
      </w:r>
    </w:p>
    <w:p>
      <w:pPr>
        <w:spacing w:before="0" w:line="424" w:lineRule="auto"/>
        <w:ind w:left="451" w:right="0" w:firstLine="397"/>
        <w:jc w:val="left"/>
        <w:rPr>
          <w:sz w:val="19"/>
        </w:rPr>
      </w:pPr>
      <w:r>
        <w:rPr>
          <w:color w:val="050100"/>
          <w:w w:val="105"/>
          <w:sz w:val="19"/>
        </w:rPr>
        <w:t>We hope the electric scooter will become an integral part of your life.</w:t>
      </w:r>
    </w:p>
    <w:p>
      <w:pPr>
        <w:spacing w:before="0" w:line="218" w:lineRule="exact"/>
        <w:ind w:left="847" w:right="0" w:firstLine="0"/>
        <w:jc w:val="left"/>
        <w:rPr>
          <w:sz w:val="19"/>
        </w:rPr>
      </w:pPr>
      <w:r>
        <w:rPr>
          <w:color w:val="050100"/>
          <w:w w:val="105"/>
          <w:sz w:val="19"/>
        </w:rPr>
        <w:t>Hope you enjoy the journey and drive safely!</w:t>
      </w:r>
    </w:p>
    <w:p>
      <w:pPr>
        <w:spacing w:after="0" w:line="218" w:lineRule="exact"/>
        <w:jc w:val="left"/>
        <w:rPr>
          <w:sz w:val="19"/>
        </w:rPr>
        <w:sectPr>
          <w:footerReference r:id="rId5" w:type="default"/>
          <w:pgSz w:w="7380" w:h="10950"/>
          <w:pgMar w:top="1020" w:right="960" w:bottom="800" w:left="660" w:header="0" w:footer="617" w:gutter="0"/>
          <w:pgNumType w:start="2"/>
          <w:cols w:space="720" w:num="1"/>
        </w:sectPr>
      </w:pPr>
    </w:p>
    <w:p>
      <w:pPr>
        <w:spacing w:before="177"/>
        <w:ind w:left="722" w:right="422" w:firstLine="0"/>
        <w:jc w:val="center"/>
        <w:rPr>
          <w:b/>
          <w:sz w:val="25"/>
        </w:rPr>
      </w:pPr>
      <w:r>
        <w:rPr>
          <w:b/>
          <w:color w:val="050100"/>
          <w:sz w:val="25"/>
        </w:rPr>
        <w:t>Main Parts</w:t>
      </w:r>
    </w:p>
    <w:p>
      <w:pPr>
        <w:pStyle w:val="4"/>
        <w:rPr>
          <w:b/>
          <w:sz w:val="20"/>
        </w:rPr>
      </w:pPr>
    </w:p>
    <w:p>
      <w:pPr>
        <w:pStyle w:val="4"/>
        <w:rPr>
          <w:b/>
          <w:sz w:val="20"/>
        </w:rPr>
      </w:pPr>
    </w:p>
    <w:p>
      <w:pPr>
        <w:pStyle w:val="4"/>
        <w:rPr>
          <w:b/>
          <w:sz w:val="20"/>
        </w:rPr>
      </w:pPr>
    </w:p>
    <w:p>
      <w:pPr>
        <w:pStyle w:val="4"/>
        <w:rPr>
          <w:b/>
          <w:sz w:val="20"/>
        </w:rPr>
      </w:pPr>
    </w:p>
    <w:p>
      <w:pPr>
        <w:pStyle w:val="4"/>
        <w:spacing w:before="8"/>
        <w:rPr>
          <w:b/>
          <w:sz w:val="18"/>
        </w:rPr>
      </w:pPr>
      <w:r>
        <w:drawing>
          <wp:anchor distT="0" distB="0" distL="0" distR="0" simplePos="0" relativeHeight="251660288" behindDoc="0" locked="0" layoutInCell="1" allowOverlap="1">
            <wp:simplePos x="0" y="0"/>
            <wp:positionH relativeFrom="page">
              <wp:posOffset>808990</wp:posOffset>
            </wp:positionH>
            <wp:positionV relativeFrom="paragraph">
              <wp:posOffset>161290</wp:posOffset>
            </wp:positionV>
            <wp:extent cx="2653665" cy="246888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9" cstate="print"/>
                    <a:stretch>
                      <a:fillRect/>
                    </a:stretch>
                  </pic:blipFill>
                  <pic:spPr>
                    <a:xfrm>
                      <a:off x="0" y="0"/>
                      <a:ext cx="2653928" cy="2468880"/>
                    </a:xfrm>
                    <a:prstGeom prst="rect">
                      <a:avLst/>
                    </a:prstGeom>
                  </pic:spPr>
                </pic:pic>
              </a:graphicData>
            </a:graphic>
          </wp:anchor>
        </w:drawing>
      </w:r>
    </w:p>
    <w:p>
      <w:pPr>
        <w:pStyle w:val="4"/>
        <w:rPr>
          <w:b/>
          <w:sz w:val="20"/>
        </w:rPr>
      </w:pPr>
    </w:p>
    <w:p>
      <w:pPr>
        <w:pStyle w:val="4"/>
        <w:rPr>
          <w:b/>
          <w:sz w:val="20"/>
        </w:rPr>
      </w:pPr>
    </w:p>
    <w:p>
      <w:pPr>
        <w:pStyle w:val="4"/>
        <w:spacing w:before="3"/>
        <w:rPr>
          <w:b/>
          <w:sz w:val="18"/>
        </w:rPr>
      </w:pPr>
    </w:p>
    <w:p>
      <w:pPr>
        <w:spacing w:after="0"/>
        <w:rPr>
          <w:sz w:val="18"/>
        </w:rPr>
        <w:sectPr>
          <w:pgSz w:w="7380" w:h="10950"/>
          <w:pgMar w:top="1020" w:right="960" w:bottom="800" w:left="660" w:header="0" w:footer="617" w:gutter="0"/>
          <w:cols w:space="720" w:num="1"/>
        </w:sectPr>
      </w:pPr>
    </w:p>
    <w:p>
      <w:pPr>
        <w:pStyle w:val="4"/>
        <w:spacing w:before="93"/>
        <w:ind w:left="454"/>
      </w:pPr>
      <w:r>
        <w:rPr>
          <w:color w:val="050100"/>
        </w:rPr>
        <w:t>01: Accelerator</w:t>
      </w:r>
    </w:p>
    <w:p>
      <w:pPr>
        <w:pStyle w:val="4"/>
        <w:spacing w:before="20"/>
        <w:ind w:left="454"/>
      </w:pPr>
      <w:r>
        <w:rPr>
          <w:color w:val="050100"/>
        </w:rPr>
        <w:t>02: Meter</w:t>
      </w:r>
    </w:p>
    <w:p>
      <w:pPr>
        <w:pStyle w:val="4"/>
        <w:spacing w:before="21" w:line="268" w:lineRule="auto"/>
        <w:ind w:left="454" w:right="3"/>
      </w:pPr>
      <w:r>
        <w:rPr>
          <w:color w:val="050100"/>
        </w:rPr>
        <w:t>03: Rear Brake Control Bar 04: Key of Electric Lock 05: Height Adjust Lock</w:t>
      </w:r>
    </w:p>
    <w:p>
      <w:pPr>
        <w:pStyle w:val="4"/>
        <w:ind w:left="454"/>
      </w:pPr>
      <w:r>
        <w:rPr>
          <w:color w:val="050100"/>
        </w:rPr>
        <w:t>06: Folding</w:t>
      </w:r>
      <w:r>
        <w:rPr>
          <w:color w:val="050100"/>
          <w:spacing w:val="-11"/>
        </w:rPr>
        <w:t xml:space="preserve"> </w:t>
      </w:r>
      <w:r>
        <w:rPr>
          <w:color w:val="050100"/>
        </w:rPr>
        <w:t>Plug</w:t>
      </w:r>
    </w:p>
    <w:p>
      <w:pPr>
        <w:pStyle w:val="4"/>
        <w:spacing w:before="21" w:line="268" w:lineRule="auto"/>
        <w:ind w:left="454" w:right="206"/>
      </w:pPr>
      <w:r>
        <w:rPr>
          <w:color w:val="050100"/>
        </w:rPr>
        <w:t xml:space="preserve">07: Headlight with </w:t>
      </w:r>
      <w:r>
        <w:rPr>
          <w:color w:val="050100"/>
          <w:spacing w:val="-4"/>
        </w:rPr>
        <w:t xml:space="preserve">Horn </w:t>
      </w:r>
      <w:r>
        <w:rPr>
          <w:color w:val="050100"/>
        </w:rPr>
        <w:t>08: Front</w:t>
      </w:r>
      <w:r>
        <w:rPr>
          <w:color w:val="050100"/>
          <w:spacing w:val="-3"/>
        </w:rPr>
        <w:t xml:space="preserve"> </w:t>
      </w:r>
      <w:r>
        <w:rPr>
          <w:color w:val="050100"/>
        </w:rPr>
        <w:t>Fender</w:t>
      </w:r>
    </w:p>
    <w:p>
      <w:pPr>
        <w:pStyle w:val="4"/>
        <w:spacing w:line="268" w:lineRule="auto"/>
        <w:ind w:left="454" w:right="332"/>
      </w:pPr>
      <w:r>
        <w:rPr>
          <w:color w:val="050100"/>
        </w:rPr>
        <w:t>09: Front Dampers 10: Front Disc Brake 11: Reflective</w:t>
      </w:r>
      <w:r>
        <w:rPr>
          <w:color w:val="050100"/>
          <w:spacing w:val="-25"/>
        </w:rPr>
        <w:t xml:space="preserve"> </w:t>
      </w:r>
      <w:r>
        <w:rPr>
          <w:color w:val="050100"/>
        </w:rPr>
        <w:t>Stickers</w:t>
      </w:r>
    </w:p>
    <w:p>
      <w:pPr>
        <w:pStyle w:val="4"/>
        <w:spacing w:before="93" w:line="268" w:lineRule="auto"/>
        <w:ind w:left="454" w:right="1379"/>
      </w:pPr>
      <w:r>
        <w:br w:type="column"/>
      </w:r>
      <w:r>
        <w:rPr>
          <w:color w:val="050100"/>
        </w:rPr>
        <w:t>12: Front Disc Plate 13: Front Tire</w:t>
      </w:r>
    </w:p>
    <w:p>
      <w:pPr>
        <w:pStyle w:val="4"/>
        <w:ind w:left="454"/>
      </w:pPr>
      <w:r>
        <w:pict>
          <v:line id="_x0000_s1026" o:spid="_x0000_s1026" o:spt="20" style="position:absolute;left:0pt;margin-left:183.75pt;margin-top:-20.25pt;height:106.65pt;width:0pt;mso-position-horizontal-relative:page;z-index:251665408;mso-width-relative:page;mso-height-relative:page;" stroked="t" coordsize="21600,21600">
            <v:path arrowok="t"/>
            <v:fill focussize="0,0"/>
            <v:stroke weight="0pt" color="#050100"/>
            <v:imagedata o:title=""/>
            <o:lock v:ext="edit"/>
          </v:line>
        </w:pict>
      </w:r>
      <w:r>
        <w:rPr>
          <w:color w:val="050100"/>
        </w:rPr>
        <w:t>14: Seat</w:t>
      </w:r>
      <w:r>
        <w:rPr>
          <w:color w:val="050100"/>
          <w:spacing w:val="-14"/>
        </w:rPr>
        <w:t xml:space="preserve"> </w:t>
      </w:r>
      <w:r>
        <w:rPr>
          <w:color w:val="050100"/>
        </w:rPr>
        <w:t>Bag</w:t>
      </w:r>
    </w:p>
    <w:p>
      <w:pPr>
        <w:pStyle w:val="4"/>
        <w:spacing w:before="20" w:line="268" w:lineRule="auto"/>
        <w:ind w:left="454" w:right="898"/>
      </w:pPr>
      <w:r>
        <w:rPr>
          <w:color w:val="050100"/>
        </w:rPr>
        <w:t>15: Seat Bag Folding Plug 16:</w:t>
      </w:r>
      <w:r>
        <w:rPr>
          <w:color w:val="050100"/>
          <w:spacing w:val="-7"/>
        </w:rPr>
        <w:t xml:space="preserve"> </w:t>
      </w:r>
      <w:r>
        <w:rPr>
          <w:color w:val="050100"/>
        </w:rPr>
        <w:t>Seat</w:t>
      </w:r>
      <w:r>
        <w:rPr>
          <w:color w:val="050100"/>
          <w:spacing w:val="-6"/>
        </w:rPr>
        <w:t xml:space="preserve"> </w:t>
      </w:r>
      <w:r>
        <w:rPr>
          <w:color w:val="050100"/>
        </w:rPr>
        <w:t>Height</w:t>
      </w:r>
      <w:r>
        <w:rPr>
          <w:color w:val="050100"/>
          <w:spacing w:val="-12"/>
        </w:rPr>
        <w:t xml:space="preserve"> </w:t>
      </w:r>
      <w:r>
        <w:rPr>
          <w:color w:val="050100"/>
        </w:rPr>
        <w:t>Adjust</w:t>
      </w:r>
      <w:r>
        <w:rPr>
          <w:color w:val="050100"/>
          <w:spacing w:val="-6"/>
        </w:rPr>
        <w:t xml:space="preserve"> </w:t>
      </w:r>
      <w:r>
        <w:rPr>
          <w:color w:val="050100"/>
        </w:rPr>
        <w:t>Lock 17:</w:t>
      </w:r>
      <w:r>
        <w:rPr>
          <w:color w:val="050100"/>
          <w:spacing w:val="-4"/>
        </w:rPr>
        <w:t xml:space="preserve"> </w:t>
      </w:r>
      <w:r>
        <w:rPr>
          <w:color w:val="050100"/>
        </w:rPr>
        <w:t>Taillight</w:t>
      </w:r>
    </w:p>
    <w:p>
      <w:pPr>
        <w:pStyle w:val="4"/>
        <w:spacing w:line="268" w:lineRule="auto"/>
        <w:ind w:left="454" w:right="1292"/>
      </w:pPr>
      <w:r>
        <w:rPr>
          <w:color w:val="050100"/>
        </w:rPr>
        <w:t>18: Rear Disc Brake 19: Rear Dampers</w:t>
      </w:r>
    </w:p>
    <w:p>
      <w:pPr>
        <w:pStyle w:val="4"/>
        <w:ind w:left="454"/>
      </w:pPr>
      <w:r>
        <w:rPr>
          <w:color w:val="050100"/>
        </w:rPr>
        <w:t>20: Side</w:t>
      </w:r>
      <w:r>
        <w:rPr>
          <w:color w:val="050100"/>
          <w:spacing w:val="-14"/>
        </w:rPr>
        <w:t xml:space="preserve"> </w:t>
      </w:r>
      <w:r>
        <w:rPr>
          <w:color w:val="050100"/>
        </w:rPr>
        <w:t>Lights</w:t>
      </w:r>
    </w:p>
    <w:p>
      <w:pPr>
        <w:pStyle w:val="4"/>
        <w:spacing w:before="21"/>
        <w:ind w:left="454"/>
      </w:pPr>
      <w:r>
        <w:rPr>
          <w:color w:val="050100"/>
        </w:rPr>
        <w:t>21: Hall</w:t>
      </w:r>
      <w:r>
        <w:rPr>
          <w:color w:val="050100"/>
          <w:spacing w:val="-13"/>
        </w:rPr>
        <w:t xml:space="preserve"> </w:t>
      </w:r>
      <w:r>
        <w:rPr>
          <w:color w:val="050100"/>
        </w:rPr>
        <w:t>Motor</w:t>
      </w:r>
    </w:p>
    <w:p>
      <w:pPr>
        <w:spacing w:after="0"/>
        <w:sectPr>
          <w:type w:val="continuous"/>
          <w:pgSz w:w="7380" w:h="10950"/>
          <w:pgMar w:top="1020" w:right="960" w:bottom="280" w:left="660" w:header="720" w:footer="720" w:gutter="0"/>
          <w:cols w:equalWidth="0" w:num="2">
            <w:col w:w="2135" w:space="567"/>
            <w:col w:w="3058"/>
          </w:cols>
        </w:sectPr>
      </w:pPr>
    </w:p>
    <w:p>
      <w:pPr>
        <w:pStyle w:val="2"/>
        <w:ind w:left="1446"/>
      </w:pPr>
      <w:r>
        <w:rPr>
          <w:color w:val="050100"/>
        </w:rPr>
        <w:t>Assembly the Electric Scooter</w:t>
      </w:r>
    </w:p>
    <w:p>
      <w:pPr>
        <w:pStyle w:val="3"/>
        <w:numPr>
          <w:ilvl w:val="0"/>
          <w:numId w:val="1"/>
        </w:numPr>
        <w:tabs>
          <w:tab w:val="left" w:pos="715"/>
        </w:tabs>
        <w:spacing w:before="60" w:after="0" w:line="240" w:lineRule="auto"/>
        <w:ind w:left="714" w:right="0" w:hanging="261"/>
        <w:jc w:val="left"/>
      </w:pPr>
      <w:r>
        <w:rPr>
          <w:color w:val="050100"/>
        </w:rPr>
        <w:t>Products'</w:t>
      </w:r>
      <w:r>
        <w:rPr>
          <w:color w:val="050100"/>
          <w:spacing w:val="-2"/>
        </w:rPr>
        <w:t xml:space="preserve"> </w:t>
      </w:r>
      <w:r>
        <w:rPr>
          <w:color w:val="050100"/>
        </w:rPr>
        <w:t>List</w:t>
      </w: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spacing w:before="2"/>
        <w:rPr>
          <w:b/>
          <w:sz w:val="27"/>
        </w:rPr>
      </w:pPr>
    </w:p>
    <w:p>
      <w:pPr>
        <w:spacing w:after="0"/>
        <w:rPr>
          <w:sz w:val="27"/>
        </w:rPr>
        <w:sectPr>
          <w:pgSz w:w="7380" w:h="10950"/>
          <w:pgMar w:top="1020" w:right="960" w:bottom="800" w:left="660" w:header="0" w:footer="617" w:gutter="0"/>
          <w:cols w:space="720" w:num="1"/>
        </w:sectPr>
      </w:pPr>
    </w:p>
    <w:p>
      <w:pPr>
        <w:pStyle w:val="4"/>
        <w:spacing w:before="93" w:line="268" w:lineRule="auto"/>
        <w:ind w:left="454" w:right="330"/>
      </w:pPr>
      <w:r>
        <w:pict>
          <v:group id="_x0000_s1027" o:spid="_x0000_s1027" o:spt="203" style="position:absolute;left:0pt;margin-left:54.85pt;margin-top:-241.95pt;height:284.75pt;width:257.95pt;mso-position-horizontal-relative:page;z-index:-251654144;mso-width-relative:page;mso-height-relative:page;" coordorigin="1097,-4839" coordsize="5159,5695">
            <o:lock v:ext="edit"/>
            <v:shape id="_x0000_s1028" o:spid="_x0000_s1028" o:spt="75" type="#_x0000_t75" style="position:absolute;left:1097;top:-4840;height:2237;width:4863;" filled="f" stroked="f" coordsize="21600,21600">
              <v:path/>
              <v:fill on="f" focussize="0,0"/>
              <v:stroke on="f"/>
              <v:imagedata r:id="rId10" o:title=""/>
              <o:lock v:ext="edit" aspectratio="t"/>
            </v:shape>
            <v:line id="_x0000_s1029" o:spid="_x0000_s1029" o:spt="20" style="position:absolute;left:3675;top:74;height:781;width:0;" stroked="t" coordsize="21600,21600">
              <v:path arrowok="t"/>
              <v:fill focussize="0,0"/>
              <v:stroke weight="0pt" color="#050100"/>
              <v:imagedata o:title=""/>
              <o:lock v:ext="edit"/>
            </v:line>
            <v:shape id="_x0000_s1030" o:spid="_x0000_s1030" o:spt="75" type="#_x0000_t75" style="position:absolute;left:1114;top:-2621;height:2666;width:5142;" filled="f" stroked="f" coordsize="21600,21600">
              <v:path/>
              <v:fill on="f" focussize="0,0"/>
              <v:stroke on="f"/>
              <v:imagedata r:id="rId11" o:title=""/>
              <o:lock v:ext="edit" aspectratio="t"/>
            </v:shape>
          </v:group>
        </w:pict>
      </w:r>
      <w:r>
        <w:rPr>
          <w:color w:val="050100"/>
        </w:rPr>
        <w:t>1/ Electric Scooter 2/ Seat Bag</w:t>
      </w:r>
    </w:p>
    <w:p>
      <w:pPr>
        <w:pStyle w:val="4"/>
        <w:spacing w:line="268" w:lineRule="auto"/>
        <w:ind w:left="454" w:right="-15"/>
      </w:pPr>
      <w:r>
        <w:rPr>
          <w:color w:val="050100"/>
        </w:rPr>
        <w:t>3/ Valve Extension Cable 4/ UK Charging Plug</w:t>
      </w:r>
    </w:p>
    <w:p>
      <w:pPr>
        <w:pStyle w:val="4"/>
        <w:spacing w:before="93" w:line="268" w:lineRule="auto"/>
        <w:ind w:left="454" w:right="1292"/>
      </w:pPr>
      <w:r>
        <w:br w:type="column"/>
      </w:r>
      <w:r>
        <w:rPr>
          <w:color w:val="050100"/>
        </w:rPr>
        <w:t>5/ EU Charging Plug 6/ 110-240V Adopter 7/ Seat Support Rod 8/ Simple Tools</w:t>
      </w:r>
    </w:p>
    <w:p>
      <w:pPr>
        <w:spacing w:after="0" w:line="268" w:lineRule="auto"/>
        <w:sectPr>
          <w:type w:val="continuous"/>
          <w:pgSz w:w="7380" w:h="10950"/>
          <w:pgMar w:top="1020" w:right="960" w:bottom="280" w:left="660" w:header="720" w:footer="720" w:gutter="0"/>
          <w:cols w:equalWidth="0" w:num="2">
            <w:col w:w="1997" w:space="705"/>
            <w:col w:w="3058"/>
          </w:cols>
        </w:sectPr>
      </w:pPr>
    </w:p>
    <w:p>
      <w:pPr>
        <w:pStyle w:val="3"/>
        <w:numPr>
          <w:ilvl w:val="0"/>
          <w:numId w:val="1"/>
        </w:numPr>
        <w:tabs>
          <w:tab w:val="left" w:pos="715"/>
        </w:tabs>
        <w:spacing w:before="138" w:after="0" w:line="240" w:lineRule="auto"/>
        <w:ind w:left="714" w:right="0" w:hanging="261"/>
        <w:jc w:val="left"/>
      </w:pPr>
      <w:r>
        <w:drawing>
          <wp:anchor distT="0" distB="0" distL="0" distR="0" simplePos="0" relativeHeight="251666432" behindDoc="0" locked="0" layoutInCell="1" allowOverlap="1">
            <wp:simplePos x="0" y="0"/>
            <wp:positionH relativeFrom="page">
              <wp:posOffset>984885</wp:posOffset>
            </wp:positionH>
            <wp:positionV relativeFrom="paragraph">
              <wp:posOffset>612775</wp:posOffset>
            </wp:positionV>
            <wp:extent cx="1210310" cy="1210310"/>
            <wp:effectExtent l="0" t="0" r="0" b="0"/>
            <wp:wrapNone/>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png"/>
                    <pic:cNvPicPr>
                      <a:picLocks noChangeAspect="1"/>
                    </pic:cNvPicPr>
                  </pic:nvPicPr>
                  <pic:blipFill>
                    <a:blip r:embed="rId12" cstate="print"/>
                    <a:stretch>
                      <a:fillRect/>
                    </a:stretch>
                  </pic:blipFill>
                  <pic:spPr>
                    <a:xfrm>
                      <a:off x="0" y="0"/>
                      <a:ext cx="1210619" cy="1210627"/>
                    </a:xfrm>
                    <a:prstGeom prst="rect">
                      <a:avLst/>
                    </a:prstGeom>
                  </pic:spPr>
                </pic:pic>
              </a:graphicData>
            </a:graphic>
          </wp:anchor>
        </w:drawing>
      </w:r>
      <w:r>
        <w:pict>
          <v:group id="_x0000_s1031" o:spid="_x0000_s1031" o:spt="203" style="position:absolute;left:0pt;margin-left:188.3pt;margin-top:49.35pt;height:385.9pt;width:125.8pt;mso-position-horizontal-relative:page;z-index:251667456;mso-width-relative:page;mso-height-relative:page;" coordorigin="3766,988" coordsize="2516,7718">
            <o:lock v:ext="edit"/>
            <v:shape id="_x0000_s1032" o:spid="_x0000_s1032" o:spt="75" type="#_x0000_t75" style="position:absolute;left:3778;top:987;height:7718;width:2504;" filled="f" stroked="f" coordsize="21600,21600">
              <v:path/>
              <v:fill on="f" focussize="0,0"/>
              <v:stroke on="f"/>
              <v:imagedata r:id="rId13" o:title=""/>
              <o:lock v:ext="edit" aspectratio="t"/>
            </v:shape>
            <v:shape id="_x0000_s1033" o:spid="_x0000_s1033" o:spt="75" type="#_x0000_t75" style="position:absolute;left:3767;top:3018;height:1664;width:2498;" filled="f" stroked="f" coordsize="21600,21600">
              <v:path/>
              <v:fill on="f" focussize="0,0"/>
              <v:stroke on="f"/>
              <v:imagedata r:id="rId14" o:title=""/>
              <o:lock v:ext="edit" aspectratio="t"/>
            </v:shape>
            <v:shape id="_x0000_s1034" o:spid="_x0000_s1034" o:spt="75" type="#_x0000_t75" style="position:absolute;left:3766;top:4983;height:1664;width:2496;" filled="f" stroked="f" coordsize="21600,21600">
              <v:path/>
              <v:fill on="f" focussize="0,0"/>
              <v:stroke on="f"/>
              <v:imagedata r:id="rId15" o:title=""/>
              <o:lock v:ext="edit" aspectratio="t"/>
            </v:shape>
          </v:group>
        </w:pict>
      </w:r>
      <w:r>
        <w:drawing>
          <wp:anchor distT="0" distB="0" distL="0" distR="0" simplePos="0" relativeHeight="251668480" behindDoc="0" locked="0" layoutInCell="1" allowOverlap="1">
            <wp:simplePos x="0" y="0"/>
            <wp:positionH relativeFrom="page">
              <wp:posOffset>756920</wp:posOffset>
            </wp:positionH>
            <wp:positionV relativeFrom="page">
              <wp:posOffset>2565400</wp:posOffset>
            </wp:positionV>
            <wp:extent cx="1586230" cy="1057275"/>
            <wp:effectExtent l="0" t="0" r="0" b="0"/>
            <wp:wrapNone/>
            <wp:docPr id="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0.png"/>
                    <pic:cNvPicPr>
                      <a:picLocks noChangeAspect="1"/>
                    </pic:cNvPicPr>
                  </pic:nvPicPr>
                  <pic:blipFill>
                    <a:blip r:embed="rId16" cstate="print"/>
                    <a:stretch>
                      <a:fillRect/>
                    </a:stretch>
                  </pic:blipFill>
                  <pic:spPr>
                    <a:xfrm>
                      <a:off x="0" y="0"/>
                      <a:ext cx="1586427" cy="1056989"/>
                    </a:xfrm>
                    <a:prstGeom prst="rect">
                      <a:avLst/>
                    </a:prstGeom>
                  </pic:spPr>
                </pic:pic>
              </a:graphicData>
            </a:graphic>
          </wp:anchor>
        </w:drawing>
      </w:r>
      <w:r>
        <w:drawing>
          <wp:anchor distT="0" distB="0" distL="0" distR="0" simplePos="0" relativeHeight="251669504" behindDoc="0" locked="0" layoutInCell="1" allowOverlap="1">
            <wp:simplePos x="0" y="0"/>
            <wp:positionH relativeFrom="page">
              <wp:posOffset>758825</wp:posOffset>
            </wp:positionH>
            <wp:positionV relativeFrom="page">
              <wp:posOffset>3814445</wp:posOffset>
            </wp:positionV>
            <wp:extent cx="1581785" cy="1054100"/>
            <wp:effectExtent l="0" t="0" r="0" b="0"/>
            <wp:wrapNone/>
            <wp:docPr id="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png"/>
                    <pic:cNvPicPr>
                      <a:picLocks noChangeAspect="1"/>
                    </pic:cNvPicPr>
                  </pic:nvPicPr>
                  <pic:blipFill>
                    <a:blip r:embed="rId17" cstate="print"/>
                    <a:stretch>
                      <a:fillRect/>
                    </a:stretch>
                  </pic:blipFill>
                  <pic:spPr>
                    <a:xfrm>
                      <a:off x="0" y="0"/>
                      <a:ext cx="1581626" cy="1054417"/>
                    </a:xfrm>
                    <a:prstGeom prst="rect">
                      <a:avLst/>
                    </a:prstGeom>
                  </pic:spPr>
                </pic:pic>
              </a:graphicData>
            </a:graphic>
          </wp:anchor>
        </w:drawing>
      </w:r>
      <w:r>
        <w:drawing>
          <wp:anchor distT="0" distB="0" distL="0" distR="0" simplePos="0" relativeHeight="251670528" behindDoc="0" locked="0" layoutInCell="1" allowOverlap="1">
            <wp:simplePos x="0" y="0"/>
            <wp:positionH relativeFrom="page">
              <wp:posOffset>709930</wp:posOffset>
            </wp:positionH>
            <wp:positionV relativeFrom="page">
              <wp:posOffset>5099050</wp:posOffset>
            </wp:positionV>
            <wp:extent cx="1581785" cy="1054100"/>
            <wp:effectExtent l="0" t="0" r="0" b="0"/>
            <wp:wrapNone/>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2.png"/>
                    <pic:cNvPicPr>
                      <a:picLocks noChangeAspect="1"/>
                    </pic:cNvPicPr>
                  </pic:nvPicPr>
                  <pic:blipFill>
                    <a:blip r:embed="rId18" cstate="print"/>
                    <a:stretch>
                      <a:fillRect/>
                    </a:stretch>
                  </pic:blipFill>
                  <pic:spPr>
                    <a:xfrm>
                      <a:off x="0" y="0"/>
                      <a:ext cx="1581626" cy="1054417"/>
                    </a:xfrm>
                    <a:prstGeom prst="rect">
                      <a:avLst/>
                    </a:prstGeom>
                  </pic:spPr>
                </pic:pic>
              </a:graphicData>
            </a:graphic>
          </wp:anchor>
        </w:drawing>
      </w:r>
      <w:r>
        <w:rPr>
          <w:color w:val="050100"/>
        </w:rPr>
        <w:t>Expend the Electric</w:t>
      </w:r>
      <w:r>
        <w:rPr>
          <w:color w:val="050100"/>
          <w:spacing w:val="-4"/>
        </w:rPr>
        <w:t xml:space="preserve"> </w:t>
      </w:r>
      <w:r>
        <w:rPr>
          <w:color w:val="050100"/>
        </w:rPr>
        <w:t>Scooter</w:t>
      </w:r>
    </w:p>
    <w:p>
      <w:pPr>
        <w:spacing w:after="0" w:line="240" w:lineRule="auto"/>
        <w:jc w:val="left"/>
        <w:sectPr>
          <w:pgSz w:w="7380" w:h="10950"/>
          <w:pgMar w:top="1020" w:right="960" w:bottom="800" w:left="660" w:header="0" w:footer="617" w:gutter="0"/>
          <w:cols w:space="720" w:num="1"/>
        </w:sectPr>
      </w:pPr>
    </w:p>
    <w:p>
      <w:pPr>
        <w:pStyle w:val="8"/>
        <w:widowControl w:val="0"/>
        <w:numPr>
          <w:numId w:val="0"/>
        </w:numPr>
        <w:tabs>
          <w:tab w:val="left" w:pos="715"/>
        </w:tabs>
        <w:autoSpaceDE w:val="0"/>
        <w:autoSpaceDN w:val="0"/>
        <w:spacing w:before="138" w:after="0" w:line="240" w:lineRule="auto"/>
        <w:ind w:right="0" w:rightChars="0"/>
        <w:jc w:val="left"/>
        <w:rPr>
          <w:b/>
          <w:sz w:val="15"/>
        </w:rPr>
      </w:pPr>
    </w:p>
    <w:p>
      <w:pPr>
        <w:pStyle w:val="8"/>
        <w:widowControl w:val="0"/>
        <w:numPr>
          <w:ilvl w:val="0"/>
          <w:numId w:val="2"/>
        </w:numPr>
        <w:tabs>
          <w:tab w:val="left" w:pos="715"/>
        </w:tabs>
        <w:autoSpaceDE w:val="0"/>
        <w:autoSpaceDN w:val="0"/>
        <w:spacing w:before="138" w:after="0" w:line="240" w:lineRule="auto"/>
        <w:ind w:left="420" w:leftChars="0" w:right="0" w:rightChars="0" w:hanging="420" w:firstLineChars="0"/>
        <w:jc w:val="left"/>
        <w:rPr>
          <w:b/>
          <w:sz w:val="15"/>
        </w:rPr>
      </w:pPr>
      <w:r>
        <w:rPr>
          <w:rFonts w:hint="eastAsia" w:eastAsia="宋体"/>
          <w:b/>
          <w:sz w:val="15"/>
          <w:lang w:eastAsia="zh-CN"/>
        </w:rPr>
        <w:t>Replace the seat</w:t>
      </w:r>
    </w:p>
    <w:p>
      <w:pPr>
        <w:pStyle w:val="8"/>
        <w:widowControl w:val="0"/>
        <w:numPr>
          <w:numId w:val="0"/>
        </w:numPr>
        <w:tabs>
          <w:tab w:val="left" w:pos="715"/>
        </w:tabs>
        <w:autoSpaceDE w:val="0"/>
        <w:autoSpaceDN w:val="0"/>
        <w:spacing w:before="138" w:after="0" w:line="240" w:lineRule="auto"/>
        <w:ind w:right="0" w:rightChars="0"/>
        <w:jc w:val="left"/>
        <w:rPr>
          <w:rFonts w:hint="eastAsia" w:eastAsia="宋体"/>
          <w:b/>
          <w:sz w:val="15"/>
          <w:lang w:eastAsia="zh-CN"/>
        </w:rPr>
      </w:pPr>
      <w:r>
        <w:rPr>
          <w:rFonts w:hint="eastAsia" w:eastAsia="宋体"/>
          <w:b/>
          <w:sz w:val="15"/>
          <w:lang w:eastAsia="zh-CN"/>
        </w:rPr>
        <w:drawing>
          <wp:anchor distT="0" distB="0" distL="114300" distR="114300" simplePos="0" relativeHeight="251674624" behindDoc="1" locked="0" layoutInCell="1" allowOverlap="1">
            <wp:simplePos x="0" y="0"/>
            <wp:positionH relativeFrom="column">
              <wp:posOffset>2063115</wp:posOffset>
            </wp:positionH>
            <wp:positionV relativeFrom="paragraph">
              <wp:posOffset>127635</wp:posOffset>
            </wp:positionV>
            <wp:extent cx="1525270" cy="1670050"/>
            <wp:effectExtent l="0" t="0" r="17780" b="6350"/>
            <wp:wrapThrough wrapText="bothSides">
              <wp:wrapPolygon>
                <wp:start x="0" y="0"/>
                <wp:lineTo x="0" y="21436"/>
                <wp:lineTo x="21312" y="21436"/>
                <wp:lineTo x="21312" y="0"/>
                <wp:lineTo x="0" y="0"/>
              </wp:wrapPolygon>
            </wp:wrapThrough>
            <wp:docPr id="8" name="图片 8" descr="19c220dc8b291da3c2493d4bb81fe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9c220dc8b291da3c2493d4bb81fea1"/>
                    <pic:cNvPicPr>
                      <a:picLocks noChangeAspect="1"/>
                    </pic:cNvPicPr>
                  </pic:nvPicPr>
                  <pic:blipFill>
                    <a:blip r:embed="rId19"/>
                    <a:stretch>
                      <a:fillRect/>
                    </a:stretch>
                  </pic:blipFill>
                  <pic:spPr>
                    <a:xfrm>
                      <a:off x="0" y="0"/>
                      <a:ext cx="1525270" cy="1670050"/>
                    </a:xfrm>
                    <a:prstGeom prst="rect">
                      <a:avLst/>
                    </a:prstGeom>
                  </pic:spPr>
                </pic:pic>
              </a:graphicData>
            </a:graphic>
          </wp:anchor>
        </w:drawing>
      </w:r>
    </w:p>
    <w:p>
      <w:pPr>
        <w:pStyle w:val="8"/>
        <w:widowControl w:val="0"/>
        <w:numPr>
          <w:numId w:val="0"/>
        </w:numPr>
        <w:tabs>
          <w:tab w:val="left" w:pos="715"/>
        </w:tabs>
        <w:autoSpaceDE w:val="0"/>
        <w:autoSpaceDN w:val="0"/>
        <w:spacing w:before="138" w:after="0" w:line="240" w:lineRule="auto"/>
        <w:ind w:right="0" w:rightChars="0"/>
        <w:jc w:val="left"/>
        <w:rPr>
          <w:rFonts w:hint="eastAsia" w:eastAsia="宋体"/>
          <w:b/>
          <w:sz w:val="15"/>
          <w:lang w:eastAsia="zh-CN"/>
        </w:rPr>
      </w:pPr>
      <w:r>
        <w:rPr>
          <w:rFonts w:hint="eastAsia" w:eastAsia="宋体"/>
          <w:b/>
          <w:sz w:val="15"/>
          <w:lang w:eastAsia="zh-CN"/>
        </w:rPr>
        <w:drawing>
          <wp:anchor distT="0" distB="0" distL="114300" distR="114300" simplePos="0" relativeHeight="251675648" behindDoc="1" locked="0" layoutInCell="1" allowOverlap="1">
            <wp:simplePos x="0" y="0"/>
            <wp:positionH relativeFrom="column">
              <wp:posOffset>71755</wp:posOffset>
            </wp:positionH>
            <wp:positionV relativeFrom="paragraph">
              <wp:posOffset>38735</wp:posOffset>
            </wp:positionV>
            <wp:extent cx="1696720" cy="1530350"/>
            <wp:effectExtent l="0" t="0" r="17780" b="12700"/>
            <wp:wrapThrough wrapText="bothSides">
              <wp:wrapPolygon>
                <wp:start x="0" y="0"/>
                <wp:lineTo x="0" y="21241"/>
                <wp:lineTo x="21341" y="21241"/>
                <wp:lineTo x="21341" y="0"/>
                <wp:lineTo x="0" y="0"/>
              </wp:wrapPolygon>
            </wp:wrapThrough>
            <wp:docPr id="10" name="图片 10" descr="6eff4f6497d11aa59b557df372f2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6eff4f6497d11aa59b557df372f2961"/>
                    <pic:cNvPicPr>
                      <a:picLocks noChangeAspect="1"/>
                    </pic:cNvPicPr>
                  </pic:nvPicPr>
                  <pic:blipFill>
                    <a:blip r:embed="rId20"/>
                    <a:stretch>
                      <a:fillRect/>
                    </a:stretch>
                  </pic:blipFill>
                  <pic:spPr>
                    <a:xfrm>
                      <a:off x="0" y="0"/>
                      <a:ext cx="1696720" cy="1530350"/>
                    </a:xfrm>
                    <a:prstGeom prst="rect">
                      <a:avLst/>
                    </a:prstGeom>
                  </pic:spPr>
                </pic:pic>
              </a:graphicData>
            </a:graphic>
          </wp:anchor>
        </w:drawing>
      </w:r>
    </w:p>
    <w:p>
      <w:pPr>
        <w:pStyle w:val="8"/>
        <w:widowControl w:val="0"/>
        <w:numPr>
          <w:numId w:val="0"/>
        </w:numPr>
        <w:tabs>
          <w:tab w:val="left" w:pos="715"/>
        </w:tabs>
        <w:autoSpaceDE w:val="0"/>
        <w:autoSpaceDN w:val="0"/>
        <w:spacing w:before="138" w:after="0" w:line="240" w:lineRule="auto"/>
        <w:ind w:right="0" w:rightChars="0"/>
        <w:jc w:val="left"/>
        <w:rPr>
          <w:rFonts w:hint="eastAsia" w:eastAsia="宋体"/>
          <w:b/>
          <w:sz w:val="15"/>
          <w:lang w:eastAsia="zh-CN"/>
        </w:rPr>
      </w:pPr>
    </w:p>
    <w:p>
      <w:pPr>
        <w:pStyle w:val="8"/>
        <w:widowControl w:val="0"/>
        <w:numPr>
          <w:numId w:val="0"/>
        </w:numPr>
        <w:tabs>
          <w:tab w:val="left" w:pos="715"/>
        </w:tabs>
        <w:autoSpaceDE w:val="0"/>
        <w:autoSpaceDN w:val="0"/>
        <w:spacing w:before="138" w:after="0" w:line="240" w:lineRule="auto"/>
        <w:ind w:right="0" w:rightChars="0"/>
        <w:jc w:val="left"/>
        <w:rPr>
          <w:b/>
          <w:sz w:val="15"/>
        </w:rPr>
      </w:pPr>
    </w:p>
    <w:p>
      <w:pPr>
        <w:pStyle w:val="8"/>
        <w:widowControl w:val="0"/>
        <w:numPr>
          <w:numId w:val="0"/>
        </w:numPr>
        <w:tabs>
          <w:tab w:val="left" w:pos="715"/>
        </w:tabs>
        <w:autoSpaceDE w:val="0"/>
        <w:autoSpaceDN w:val="0"/>
        <w:spacing w:before="138" w:after="0" w:line="240" w:lineRule="auto"/>
        <w:ind w:right="0" w:rightChars="0"/>
        <w:jc w:val="left"/>
        <w:rPr>
          <w:b/>
          <w:sz w:val="15"/>
        </w:rPr>
      </w:pPr>
    </w:p>
    <w:p>
      <w:pPr>
        <w:pStyle w:val="8"/>
        <w:widowControl w:val="0"/>
        <w:numPr>
          <w:numId w:val="0"/>
        </w:numPr>
        <w:tabs>
          <w:tab w:val="left" w:pos="715"/>
        </w:tabs>
        <w:autoSpaceDE w:val="0"/>
        <w:autoSpaceDN w:val="0"/>
        <w:spacing w:before="138" w:after="0" w:line="240" w:lineRule="auto"/>
        <w:ind w:right="0" w:rightChars="0"/>
        <w:jc w:val="left"/>
        <w:rPr>
          <w:b/>
          <w:sz w:val="15"/>
        </w:rPr>
      </w:pPr>
    </w:p>
    <w:p>
      <w:pPr>
        <w:pStyle w:val="8"/>
        <w:numPr>
          <w:ilvl w:val="0"/>
          <w:numId w:val="1"/>
        </w:numPr>
        <w:tabs>
          <w:tab w:val="left" w:pos="715"/>
        </w:tabs>
        <w:spacing w:before="138" w:after="0" w:line="240" w:lineRule="auto"/>
        <w:ind w:left="714" w:right="0" w:hanging="261"/>
        <w:jc w:val="left"/>
        <w:rPr>
          <w:b/>
          <w:sz w:val="15"/>
        </w:rPr>
      </w:pPr>
      <w:r>
        <w:rPr>
          <w:b/>
          <w:color w:val="050100"/>
          <w:sz w:val="15"/>
        </w:rPr>
        <w:t>Checking the Function of the</w:t>
      </w:r>
      <w:r>
        <w:rPr>
          <w:b/>
          <w:color w:val="050100"/>
          <w:spacing w:val="-6"/>
          <w:sz w:val="15"/>
        </w:rPr>
        <w:t xml:space="preserve"> </w:t>
      </w:r>
      <w:r>
        <w:rPr>
          <w:b/>
          <w:color w:val="050100"/>
          <w:sz w:val="15"/>
        </w:rPr>
        <w:t>Scooter</w:t>
      </w: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spacing w:before="2"/>
        <w:rPr>
          <w:b/>
          <w:sz w:val="20"/>
        </w:rPr>
      </w:pPr>
    </w:p>
    <w:p>
      <w:pPr>
        <w:spacing w:after="0"/>
        <w:rPr>
          <w:sz w:val="20"/>
        </w:rPr>
        <w:sectPr>
          <w:pgSz w:w="7380" w:h="10950"/>
          <w:pgMar w:top="1020" w:right="960" w:bottom="800" w:left="660" w:header="0" w:footer="617" w:gutter="0"/>
          <w:cols w:space="720" w:num="1"/>
        </w:sectPr>
      </w:pPr>
    </w:p>
    <w:p>
      <w:pPr>
        <w:pStyle w:val="4"/>
        <w:spacing w:before="69" w:line="252" w:lineRule="auto"/>
        <w:ind w:left="974" w:right="274"/>
        <w:jc w:val="both"/>
        <w:rPr>
          <w:rFonts w:ascii="Calibri"/>
        </w:rPr>
      </w:pPr>
      <w:r>
        <w:pict>
          <v:group id="_x0000_s1035" o:spid="_x0000_s1035" o:spt="203" style="position:absolute;left:0pt;margin-left:56.15pt;margin-top:-79.65pt;height:141.1pt;width:253.1pt;mso-position-horizontal-relative:page;z-index:-251653120;mso-width-relative:page;mso-height-relative:page;" coordorigin="1123,-1594" coordsize="5062,2822">
            <o:lock v:ext="edit"/>
            <v:line id="_x0000_s1036" o:spid="_x0000_s1036" o:spt="20" style="position:absolute;left:3675;top:54;height:1173;width:0;" stroked="t" coordsize="21600,21600">
              <v:path arrowok="t"/>
              <v:fill focussize="0,0"/>
              <v:stroke weight="0pt" color="#050100"/>
              <v:imagedata o:title=""/>
              <o:lock v:ext="edit"/>
            </v:line>
            <v:shape id="_x0000_s1037" o:spid="_x0000_s1037" o:spt="75" type="#_x0000_t75" style="position:absolute;left:1123;top:-1594;height:1694;width:5062;" filled="f" stroked="f" coordsize="21600,21600">
              <v:path/>
              <v:fill on="f" focussize="0,0"/>
              <v:stroke on="f"/>
              <v:imagedata r:id="rId21" o:title=""/>
              <o:lock v:ext="edit" aspectratio="t"/>
            </v:shape>
          </v:group>
        </w:pict>
      </w:r>
      <w:r>
        <w:rPr>
          <w:rFonts w:ascii="Calibri"/>
          <w:color w:val="050100"/>
        </w:rPr>
        <w:t>01: Driving Light Switch 02:</w:t>
      </w:r>
      <w:r>
        <w:rPr>
          <w:rFonts w:ascii="Calibri"/>
          <w:color w:val="050100"/>
          <w:spacing w:val="-11"/>
        </w:rPr>
        <w:t xml:space="preserve"> </w:t>
      </w:r>
      <w:r>
        <w:rPr>
          <w:rFonts w:ascii="Calibri"/>
          <w:color w:val="050100"/>
        </w:rPr>
        <w:t>Turning</w:t>
      </w:r>
      <w:r>
        <w:rPr>
          <w:rFonts w:ascii="Calibri"/>
          <w:color w:val="050100"/>
          <w:spacing w:val="-10"/>
        </w:rPr>
        <w:t xml:space="preserve"> </w:t>
      </w:r>
      <w:r>
        <w:rPr>
          <w:rFonts w:ascii="Calibri"/>
          <w:color w:val="050100"/>
        </w:rPr>
        <w:t>Light</w:t>
      </w:r>
      <w:r>
        <w:rPr>
          <w:rFonts w:ascii="Calibri"/>
          <w:color w:val="050100"/>
          <w:spacing w:val="-11"/>
        </w:rPr>
        <w:t xml:space="preserve"> </w:t>
      </w:r>
      <w:r>
        <w:rPr>
          <w:rFonts w:ascii="Calibri"/>
          <w:color w:val="050100"/>
        </w:rPr>
        <w:t>Switch 03: Horn</w:t>
      </w:r>
      <w:r>
        <w:rPr>
          <w:rFonts w:ascii="Calibri"/>
          <w:color w:val="050100"/>
          <w:spacing w:val="-4"/>
        </w:rPr>
        <w:t xml:space="preserve"> </w:t>
      </w:r>
      <w:r>
        <w:rPr>
          <w:rFonts w:ascii="Calibri"/>
          <w:color w:val="050100"/>
        </w:rPr>
        <w:t>Switch</w:t>
      </w:r>
    </w:p>
    <w:p>
      <w:pPr>
        <w:pStyle w:val="4"/>
        <w:spacing w:before="3" w:line="252" w:lineRule="auto"/>
        <w:ind w:left="974"/>
        <w:jc w:val="both"/>
        <w:rPr>
          <w:rFonts w:ascii="Calibri"/>
        </w:rPr>
      </w:pPr>
      <w:r>
        <w:rPr>
          <w:rFonts w:ascii="Calibri"/>
          <w:color w:val="050100"/>
        </w:rPr>
        <w:t>04:</w:t>
      </w:r>
      <w:r>
        <w:rPr>
          <w:rFonts w:ascii="Calibri"/>
          <w:color w:val="050100"/>
          <w:spacing w:val="-10"/>
        </w:rPr>
        <w:t xml:space="preserve"> </w:t>
      </w:r>
      <w:r>
        <w:rPr>
          <w:rFonts w:ascii="Calibri"/>
          <w:color w:val="050100"/>
        </w:rPr>
        <w:t>Rear</w:t>
      </w:r>
      <w:r>
        <w:rPr>
          <w:rFonts w:ascii="Calibri"/>
          <w:color w:val="050100"/>
          <w:spacing w:val="-10"/>
        </w:rPr>
        <w:t xml:space="preserve"> </w:t>
      </w:r>
      <w:r>
        <w:rPr>
          <w:rFonts w:ascii="Calibri"/>
          <w:color w:val="050100"/>
        </w:rPr>
        <w:t>Brake</w:t>
      </w:r>
      <w:r>
        <w:rPr>
          <w:rFonts w:ascii="Calibri"/>
          <w:color w:val="050100"/>
          <w:spacing w:val="-11"/>
        </w:rPr>
        <w:t xml:space="preserve"> </w:t>
      </w:r>
      <w:r>
        <w:rPr>
          <w:rFonts w:ascii="Calibri"/>
          <w:color w:val="050100"/>
        </w:rPr>
        <w:t>Controler</w:t>
      </w:r>
      <w:r>
        <w:rPr>
          <w:rFonts w:ascii="Calibri"/>
          <w:color w:val="050100"/>
          <w:spacing w:val="-10"/>
        </w:rPr>
        <w:t xml:space="preserve"> </w:t>
      </w:r>
      <w:r>
        <w:rPr>
          <w:rFonts w:ascii="Calibri"/>
          <w:color w:val="050100"/>
        </w:rPr>
        <w:t>Bar 05:</w:t>
      </w:r>
      <w:r>
        <w:rPr>
          <w:rFonts w:ascii="Calibri"/>
          <w:color w:val="050100"/>
          <w:spacing w:val="-2"/>
        </w:rPr>
        <w:t xml:space="preserve"> </w:t>
      </w:r>
      <w:r>
        <w:rPr>
          <w:rFonts w:ascii="Calibri"/>
          <w:color w:val="050100"/>
        </w:rPr>
        <w:t>Accelerator</w:t>
      </w:r>
    </w:p>
    <w:p>
      <w:pPr>
        <w:pStyle w:val="4"/>
        <w:spacing w:before="1"/>
        <w:ind w:left="974"/>
        <w:jc w:val="both"/>
        <w:rPr>
          <w:rFonts w:ascii="Calibri"/>
        </w:rPr>
      </w:pPr>
      <w:r>
        <w:rPr>
          <w:rFonts w:ascii="Calibri"/>
          <w:color w:val="050100"/>
        </w:rPr>
        <w:t>06: Meter Power Button</w:t>
      </w:r>
    </w:p>
    <w:p>
      <w:pPr>
        <w:pStyle w:val="4"/>
        <w:spacing w:before="69"/>
        <w:ind w:left="951"/>
        <w:rPr>
          <w:rFonts w:ascii="Calibri"/>
        </w:rPr>
      </w:pPr>
      <w:r>
        <w:br w:type="column"/>
      </w:r>
      <w:r>
        <w:rPr>
          <w:rFonts w:ascii="Calibri"/>
          <w:color w:val="050100"/>
        </w:rPr>
        <w:t>07: Model Button</w:t>
      </w:r>
    </w:p>
    <w:p>
      <w:pPr>
        <w:pStyle w:val="4"/>
        <w:spacing w:before="10" w:line="252" w:lineRule="auto"/>
        <w:ind w:left="951" w:right="310"/>
        <w:rPr>
          <w:rFonts w:ascii="Calibri"/>
        </w:rPr>
      </w:pPr>
      <w:r>
        <w:rPr>
          <w:rFonts w:ascii="Calibri"/>
          <w:color w:val="050100"/>
        </w:rPr>
        <w:t>08:</w:t>
      </w:r>
      <w:r>
        <w:rPr>
          <w:rFonts w:ascii="Calibri"/>
          <w:color w:val="050100"/>
          <w:spacing w:val="-10"/>
        </w:rPr>
        <w:t xml:space="preserve"> </w:t>
      </w:r>
      <w:r>
        <w:rPr>
          <w:rFonts w:ascii="Calibri"/>
          <w:color w:val="050100"/>
        </w:rPr>
        <w:t>Front</w:t>
      </w:r>
      <w:r>
        <w:rPr>
          <w:rFonts w:ascii="Calibri"/>
          <w:color w:val="050100"/>
          <w:spacing w:val="-9"/>
        </w:rPr>
        <w:t xml:space="preserve"> </w:t>
      </w:r>
      <w:r>
        <w:rPr>
          <w:rFonts w:ascii="Calibri"/>
          <w:color w:val="050100"/>
        </w:rPr>
        <w:t>Brake</w:t>
      </w:r>
      <w:r>
        <w:rPr>
          <w:rFonts w:ascii="Calibri"/>
          <w:color w:val="050100"/>
          <w:spacing w:val="-11"/>
        </w:rPr>
        <w:t xml:space="preserve"> </w:t>
      </w:r>
      <w:r>
        <w:rPr>
          <w:rFonts w:ascii="Calibri"/>
          <w:color w:val="050100"/>
        </w:rPr>
        <w:t>Controler</w:t>
      </w:r>
      <w:r>
        <w:rPr>
          <w:rFonts w:ascii="Calibri"/>
          <w:color w:val="050100"/>
          <w:spacing w:val="-10"/>
        </w:rPr>
        <w:t xml:space="preserve"> </w:t>
      </w:r>
      <w:r>
        <w:rPr>
          <w:rFonts w:ascii="Calibri"/>
          <w:color w:val="050100"/>
        </w:rPr>
        <w:t>Bar 09: Volt</w:t>
      </w:r>
      <w:r>
        <w:rPr>
          <w:rFonts w:ascii="Calibri"/>
          <w:color w:val="050100"/>
          <w:spacing w:val="-4"/>
        </w:rPr>
        <w:t xml:space="preserve"> </w:t>
      </w:r>
      <w:r>
        <w:rPr>
          <w:rFonts w:ascii="Calibri"/>
          <w:color w:val="050100"/>
        </w:rPr>
        <w:t>Display</w:t>
      </w:r>
    </w:p>
    <w:p>
      <w:pPr>
        <w:pStyle w:val="4"/>
        <w:spacing w:before="2"/>
        <w:ind w:left="951"/>
        <w:rPr>
          <w:rFonts w:ascii="Calibri"/>
        </w:rPr>
      </w:pPr>
      <w:r>
        <w:rPr>
          <w:rFonts w:ascii="Calibri"/>
          <w:color w:val="050100"/>
        </w:rPr>
        <w:t>10: Power</w:t>
      </w:r>
      <w:r>
        <w:rPr>
          <w:rFonts w:ascii="Calibri"/>
          <w:color w:val="050100"/>
          <w:spacing w:val="-22"/>
        </w:rPr>
        <w:t xml:space="preserve"> </w:t>
      </w:r>
      <w:r>
        <w:rPr>
          <w:rFonts w:ascii="Calibri"/>
          <w:color w:val="050100"/>
        </w:rPr>
        <w:t>Lock</w:t>
      </w:r>
    </w:p>
    <w:p>
      <w:pPr>
        <w:pStyle w:val="4"/>
        <w:spacing w:before="10"/>
        <w:ind w:left="951"/>
        <w:rPr>
          <w:rFonts w:ascii="Calibri"/>
        </w:rPr>
      </w:pPr>
      <w:r>
        <w:rPr>
          <w:rFonts w:ascii="Calibri"/>
          <w:color w:val="050100"/>
        </w:rPr>
        <w:t>11: Power Lock Key</w:t>
      </w:r>
    </w:p>
    <w:p>
      <w:pPr>
        <w:spacing w:after="0"/>
        <w:rPr>
          <w:rFonts w:ascii="Calibri"/>
        </w:rPr>
        <w:sectPr>
          <w:type w:val="continuous"/>
          <w:pgSz w:w="7380" w:h="10950"/>
          <w:pgMar w:top="1020" w:right="960" w:bottom="280" w:left="660" w:header="720" w:footer="720" w:gutter="0"/>
          <w:cols w:equalWidth="0" w:num="2">
            <w:col w:w="2686" w:space="40"/>
            <w:col w:w="3034"/>
          </w:cols>
        </w:sectPr>
      </w:pPr>
    </w:p>
    <w:p>
      <w:pPr>
        <w:pStyle w:val="4"/>
        <w:rPr>
          <w:rFonts w:ascii="Calibri"/>
          <w:sz w:val="20"/>
        </w:rPr>
      </w:pPr>
    </w:p>
    <w:p>
      <w:pPr>
        <w:pStyle w:val="4"/>
        <w:spacing w:before="2"/>
        <w:rPr>
          <w:rFonts w:ascii="Calibri"/>
          <w:sz w:val="24"/>
        </w:rPr>
      </w:pPr>
    </w:p>
    <w:p>
      <w:pPr>
        <w:pStyle w:val="2"/>
        <w:spacing w:before="88"/>
        <w:ind w:left="1673"/>
      </w:pPr>
      <w:r>
        <w:rPr>
          <w:color w:val="050100"/>
        </w:rPr>
        <w:t>Control before Operating</w:t>
      </w:r>
    </w:p>
    <w:p>
      <w:pPr>
        <w:pStyle w:val="8"/>
        <w:numPr>
          <w:ilvl w:val="0"/>
          <w:numId w:val="3"/>
        </w:numPr>
        <w:tabs>
          <w:tab w:val="left" w:pos="676"/>
        </w:tabs>
        <w:spacing w:before="85" w:after="0" w:line="336" w:lineRule="auto"/>
        <w:ind w:left="675" w:right="151" w:hanging="223"/>
        <w:jc w:val="both"/>
        <w:rPr>
          <w:sz w:val="15"/>
        </w:rPr>
      </w:pPr>
      <w:r>
        <w:rPr>
          <w:color w:val="050100"/>
          <w:sz w:val="15"/>
        </w:rPr>
        <w:t>Checking the start of the accelerator and steering wheel. Turning the power off, pull the throttle lever a few times. Make sure it returns to its original position. Please do not pull the trigger, work</w:t>
      </w:r>
      <w:r>
        <w:rPr>
          <w:color w:val="050100"/>
          <w:spacing w:val="-15"/>
          <w:sz w:val="15"/>
        </w:rPr>
        <w:t xml:space="preserve"> </w:t>
      </w:r>
      <w:r>
        <w:rPr>
          <w:color w:val="050100"/>
          <w:sz w:val="15"/>
        </w:rPr>
        <w:t>smoothly.</w:t>
      </w:r>
    </w:p>
    <w:p>
      <w:pPr>
        <w:pStyle w:val="8"/>
        <w:numPr>
          <w:ilvl w:val="0"/>
          <w:numId w:val="3"/>
        </w:numPr>
        <w:tabs>
          <w:tab w:val="left" w:pos="676"/>
        </w:tabs>
        <w:spacing w:before="0" w:after="0" w:line="336" w:lineRule="auto"/>
        <w:ind w:left="675" w:right="151" w:hanging="223"/>
        <w:jc w:val="both"/>
        <w:rPr>
          <w:sz w:val="15"/>
        </w:rPr>
      </w:pPr>
      <w:r>
        <w:rPr>
          <w:color w:val="050100"/>
          <w:sz w:val="15"/>
        </w:rPr>
        <w:t>Checking brakes and cables. Check the braking power. If the braking system is weak,</w:t>
      </w:r>
      <w:r>
        <w:rPr>
          <w:color w:val="050100"/>
          <w:spacing w:val="-4"/>
          <w:sz w:val="15"/>
        </w:rPr>
        <w:t xml:space="preserve"> </w:t>
      </w:r>
      <w:r>
        <w:rPr>
          <w:color w:val="050100"/>
          <w:sz w:val="15"/>
        </w:rPr>
        <w:t>please</w:t>
      </w:r>
      <w:r>
        <w:rPr>
          <w:color w:val="050100"/>
          <w:spacing w:val="-3"/>
          <w:sz w:val="15"/>
        </w:rPr>
        <w:t xml:space="preserve"> </w:t>
      </w:r>
      <w:r>
        <w:rPr>
          <w:color w:val="050100"/>
          <w:sz w:val="15"/>
        </w:rPr>
        <w:t>adjust</w:t>
      </w:r>
      <w:r>
        <w:rPr>
          <w:color w:val="050100"/>
          <w:spacing w:val="-3"/>
          <w:sz w:val="15"/>
        </w:rPr>
        <w:t xml:space="preserve"> </w:t>
      </w:r>
      <w:r>
        <w:rPr>
          <w:color w:val="050100"/>
          <w:sz w:val="15"/>
        </w:rPr>
        <w:t>before</w:t>
      </w:r>
      <w:r>
        <w:rPr>
          <w:color w:val="050100"/>
          <w:spacing w:val="-4"/>
          <w:sz w:val="15"/>
        </w:rPr>
        <w:t xml:space="preserve"> </w:t>
      </w:r>
      <w:r>
        <w:rPr>
          <w:color w:val="050100"/>
          <w:sz w:val="15"/>
        </w:rPr>
        <w:t>use.</w:t>
      </w:r>
      <w:r>
        <w:rPr>
          <w:color w:val="050100"/>
          <w:spacing w:val="-3"/>
          <w:sz w:val="15"/>
        </w:rPr>
        <w:t xml:space="preserve"> </w:t>
      </w:r>
      <w:r>
        <w:rPr>
          <w:color w:val="050100"/>
          <w:sz w:val="15"/>
        </w:rPr>
        <w:t>If</w:t>
      </w:r>
      <w:r>
        <w:rPr>
          <w:color w:val="050100"/>
          <w:spacing w:val="-2"/>
          <w:sz w:val="15"/>
        </w:rPr>
        <w:t xml:space="preserve"> </w:t>
      </w:r>
      <w:r>
        <w:rPr>
          <w:color w:val="050100"/>
          <w:sz w:val="15"/>
        </w:rPr>
        <w:t>the</w:t>
      </w:r>
      <w:r>
        <w:rPr>
          <w:color w:val="050100"/>
          <w:spacing w:val="-4"/>
          <w:sz w:val="15"/>
        </w:rPr>
        <w:t xml:space="preserve"> </w:t>
      </w:r>
      <w:r>
        <w:rPr>
          <w:color w:val="050100"/>
          <w:sz w:val="15"/>
        </w:rPr>
        <w:t>brake</w:t>
      </w:r>
      <w:r>
        <w:rPr>
          <w:color w:val="050100"/>
          <w:spacing w:val="-3"/>
          <w:sz w:val="15"/>
        </w:rPr>
        <w:t xml:space="preserve"> </w:t>
      </w:r>
      <w:r>
        <w:rPr>
          <w:color w:val="050100"/>
          <w:sz w:val="15"/>
        </w:rPr>
        <w:t>is</w:t>
      </w:r>
      <w:r>
        <w:rPr>
          <w:color w:val="050100"/>
          <w:spacing w:val="-4"/>
          <w:sz w:val="15"/>
        </w:rPr>
        <w:t xml:space="preserve"> </w:t>
      </w:r>
      <w:r>
        <w:rPr>
          <w:color w:val="050100"/>
          <w:sz w:val="15"/>
        </w:rPr>
        <w:t>jammed</w:t>
      </w:r>
      <w:r>
        <w:rPr>
          <w:color w:val="050100"/>
          <w:spacing w:val="-3"/>
          <w:sz w:val="15"/>
        </w:rPr>
        <w:t xml:space="preserve"> </w:t>
      </w:r>
      <w:r>
        <w:rPr>
          <w:color w:val="050100"/>
          <w:sz w:val="15"/>
        </w:rPr>
        <w:t>or</w:t>
      </w:r>
      <w:r>
        <w:rPr>
          <w:color w:val="050100"/>
          <w:spacing w:val="-5"/>
          <w:sz w:val="15"/>
        </w:rPr>
        <w:t xml:space="preserve"> </w:t>
      </w:r>
      <w:r>
        <w:rPr>
          <w:color w:val="050100"/>
          <w:sz w:val="15"/>
        </w:rPr>
        <w:t>there</w:t>
      </w:r>
      <w:r>
        <w:rPr>
          <w:color w:val="050100"/>
          <w:spacing w:val="-2"/>
          <w:sz w:val="15"/>
        </w:rPr>
        <w:t xml:space="preserve"> </w:t>
      </w:r>
      <w:r>
        <w:rPr>
          <w:color w:val="050100"/>
          <w:sz w:val="15"/>
        </w:rPr>
        <w:t>is</w:t>
      </w:r>
      <w:r>
        <w:rPr>
          <w:color w:val="050100"/>
          <w:spacing w:val="-5"/>
          <w:sz w:val="15"/>
        </w:rPr>
        <w:t xml:space="preserve"> </w:t>
      </w:r>
      <w:r>
        <w:rPr>
          <w:color w:val="050100"/>
          <w:sz w:val="15"/>
        </w:rPr>
        <w:t>an</w:t>
      </w:r>
      <w:r>
        <w:rPr>
          <w:color w:val="050100"/>
          <w:spacing w:val="-3"/>
          <w:sz w:val="15"/>
        </w:rPr>
        <w:t xml:space="preserve"> </w:t>
      </w:r>
      <w:r>
        <w:rPr>
          <w:color w:val="050100"/>
          <w:sz w:val="15"/>
        </w:rPr>
        <w:t>unusual</w:t>
      </w:r>
      <w:r>
        <w:rPr>
          <w:color w:val="050100"/>
          <w:spacing w:val="-3"/>
          <w:sz w:val="15"/>
        </w:rPr>
        <w:t xml:space="preserve"> </w:t>
      </w:r>
      <w:r>
        <w:rPr>
          <w:color w:val="050100"/>
          <w:sz w:val="15"/>
        </w:rPr>
        <w:t>noise, check the inner brake cable of wear and</w:t>
      </w:r>
      <w:r>
        <w:rPr>
          <w:color w:val="050100"/>
          <w:spacing w:val="-9"/>
          <w:sz w:val="15"/>
        </w:rPr>
        <w:t xml:space="preserve"> </w:t>
      </w:r>
      <w:r>
        <w:rPr>
          <w:color w:val="050100"/>
          <w:sz w:val="15"/>
        </w:rPr>
        <w:t>deformation.</w:t>
      </w:r>
    </w:p>
    <w:p>
      <w:pPr>
        <w:pStyle w:val="8"/>
        <w:numPr>
          <w:ilvl w:val="0"/>
          <w:numId w:val="3"/>
        </w:numPr>
        <w:tabs>
          <w:tab w:val="left" w:pos="676"/>
        </w:tabs>
        <w:spacing w:before="0" w:after="0" w:line="336" w:lineRule="auto"/>
        <w:ind w:left="675" w:right="152" w:hanging="223"/>
        <w:jc w:val="both"/>
        <w:rPr>
          <w:sz w:val="15"/>
        </w:rPr>
      </w:pPr>
      <w:r>
        <w:rPr>
          <w:color w:val="050100"/>
          <w:sz w:val="15"/>
        </w:rPr>
        <w:t>Check tire pressure and condition. Check the front and rear tires whether there is puncture and tread wear. Make sure the tire pressure is at the recommended level: 23</w:t>
      </w:r>
      <w:r>
        <w:rPr>
          <w:color w:val="050100"/>
          <w:spacing w:val="-4"/>
          <w:sz w:val="15"/>
        </w:rPr>
        <w:t xml:space="preserve"> </w:t>
      </w:r>
      <w:r>
        <w:rPr>
          <w:color w:val="050100"/>
          <w:sz w:val="15"/>
        </w:rPr>
        <w:t>kg</w:t>
      </w:r>
      <w:r>
        <w:rPr>
          <w:color w:val="050100"/>
          <w:spacing w:val="-3"/>
          <w:sz w:val="15"/>
        </w:rPr>
        <w:t xml:space="preserve"> </w:t>
      </w:r>
      <w:r>
        <w:rPr>
          <w:color w:val="050100"/>
          <w:sz w:val="15"/>
        </w:rPr>
        <w:t>per</w:t>
      </w:r>
      <w:r>
        <w:rPr>
          <w:color w:val="050100"/>
          <w:spacing w:val="-4"/>
          <w:sz w:val="15"/>
        </w:rPr>
        <w:t xml:space="preserve"> </w:t>
      </w:r>
      <w:r>
        <w:rPr>
          <w:color w:val="050100"/>
          <w:sz w:val="15"/>
        </w:rPr>
        <w:t>SQCM.</w:t>
      </w:r>
      <w:r>
        <w:rPr>
          <w:color w:val="050100"/>
          <w:spacing w:val="-3"/>
          <w:sz w:val="15"/>
        </w:rPr>
        <w:t xml:space="preserve"> </w:t>
      </w:r>
      <w:r>
        <w:rPr>
          <w:color w:val="050100"/>
          <w:sz w:val="15"/>
        </w:rPr>
        <w:t>Replace</w:t>
      </w:r>
      <w:r>
        <w:rPr>
          <w:color w:val="050100"/>
          <w:spacing w:val="-3"/>
          <w:sz w:val="15"/>
        </w:rPr>
        <w:t xml:space="preserve"> </w:t>
      </w:r>
      <w:r>
        <w:rPr>
          <w:color w:val="050100"/>
          <w:sz w:val="15"/>
        </w:rPr>
        <w:t>tires</w:t>
      </w:r>
      <w:r>
        <w:rPr>
          <w:color w:val="050100"/>
          <w:spacing w:val="-3"/>
          <w:sz w:val="15"/>
        </w:rPr>
        <w:t xml:space="preserve"> </w:t>
      </w:r>
      <w:r>
        <w:rPr>
          <w:color w:val="050100"/>
          <w:sz w:val="15"/>
        </w:rPr>
        <w:t>by</w:t>
      </w:r>
      <w:r>
        <w:rPr>
          <w:color w:val="050100"/>
          <w:spacing w:val="-4"/>
          <w:sz w:val="15"/>
        </w:rPr>
        <w:t xml:space="preserve"> </w:t>
      </w:r>
      <w:r>
        <w:rPr>
          <w:color w:val="050100"/>
          <w:sz w:val="15"/>
        </w:rPr>
        <w:t>wear</w:t>
      </w:r>
      <w:r>
        <w:rPr>
          <w:color w:val="050100"/>
          <w:spacing w:val="-2"/>
          <w:sz w:val="15"/>
        </w:rPr>
        <w:t xml:space="preserve"> </w:t>
      </w:r>
      <w:r>
        <w:rPr>
          <w:color w:val="050100"/>
          <w:sz w:val="15"/>
        </w:rPr>
        <w:t>degree</w:t>
      </w:r>
      <w:r>
        <w:rPr>
          <w:color w:val="050100"/>
          <w:spacing w:val="-3"/>
          <w:sz w:val="15"/>
        </w:rPr>
        <w:t xml:space="preserve"> </w:t>
      </w:r>
      <w:r>
        <w:rPr>
          <w:color w:val="050100"/>
          <w:sz w:val="15"/>
        </w:rPr>
        <w:t>(damage,</w:t>
      </w:r>
      <w:r>
        <w:rPr>
          <w:color w:val="050100"/>
          <w:spacing w:val="-1"/>
          <w:sz w:val="15"/>
        </w:rPr>
        <w:t xml:space="preserve"> </w:t>
      </w:r>
      <w:r>
        <w:rPr>
          <w:color w:val="050100"/>
          <w:sz w:val="15"/>
        </w:rPr>
        <w:t>tread</w:t>
      </w:r>
      <w:r>
        <w:rPr>
          <w:color w:val="050100"/>
          <w:spacing w:val="-2"/>
          <w:sz w:val="15"/>
        </w:rPr>
        <w:t xml:space="preserve"> </w:t>
      </w:r>
      <w:r>
        <w:rPr>
          <w:color w:val="050100"/>
          <w:sz w:val="15"/>
        </w:rPr>
        <w:t>wear,</w:t>
      </w:r>
      <w:r>
        <w:rPr>
          <w:color w:val="050100"/>
          <w:spacing w:val="-6"/>
          <w:sz w:val="15"/>
        </w:rPr>
        <w:t xml:space="preserve"> </w:t>
      </w:r>
      <w:r>
        <w:rPr>
          <w:color w:val="050100"/>
          <w:sz w:val="15"/>
        </w:rPr>
        <w:t>etc.).</w:t>
      </w:r>
    </w:p>
    <w:p>
      <w:pPr>
        <w:pStyle w:val="8"/>
        <w:numPr>
          <w:ilvl w:val="0"/>
          <w:numId w:val="3"/>
        </w:numPr>
        <w:tabs>
          <w:tab w:val="left" w:pos="676"/>
        </w:tabs>
        <w:spacing w:before="0" w:after="0" w:line="336" w:lineRule="auto"/>
        <w:ind w:left="675" w:right="152" w:hanging="223"/>
        <w:jc w:val="both"/>
        <w:rPr>
          <w:sz w:val="15"/>
        </w:rPr>
      </w:pPr>
      <w:r>
        <w:rPr>
          <w:color w:val="050100"/>
          <w:sz w:val="15"/>
        </w:rPr>
        <w:t>Checking the folding part and the steering wheel. Folding/Unfolding: make sure the folding lock lever is locked and in the upright position. Make sure the stand is folding</w:t>
      </w:r>
      <w:r>
        <w:rPr>
          <w:color w:val="050100"/>
          <w:spacing w:val="-3"/>
          <w:sz w:val="15"/>
        </w:rPr>
        <w:t xml:space="preserve"> </w:t>
      </w:r>
      <w:r>
        <w:rPr>
          <w:color w:val="050100"/>
          <w:sz w:val="15"/>
        </w:rPr>
        <w:t>smoothly.</w:t>
      </w:r>
    </w:p>
    <w:p>
      <w:pPr>
        <w:pStyle w:val="8"/>
        <w:numPr>
          <w:ilvl w:val="0"/>
          <w:numId w:val="3"/>
        </w:numPr>
        <w:tabs>
          <w:tab w:val="left" w:pos="676"/>
        </w:tabs>
        <w:spacing w:before="0" w:after="0" w:line="336" w:lineRule="auto"/>
        <w:ind w:left="675" w:right="154" w:hanging="223"/>
        <w:jc w:val="both"/>
        <w:rPr>
          <w:sz w:val="15"/>
        </w:rPr>
      </w:pPr>
      <w:r>
        <w:rPr>
          <w:color w:val="050100"/>
          <w:sz w:val="15"/>
        </w:rPr>
        <w:t>General condition check: Some parts of the electric scooter require regular maintenance check: chassis fork, tires, bearing, cable, other</w:t>
      </w:r>
      <w:r>
        <w:rPr>
          <w:color w:val="050100"/>
          <w:spacing w:val="-13"/>
          <w:sz w:val="15"/>
        </w:rPr>
        <w:t xml:space="preserve"> </w:t>
      </w:r>
      <w:r>
        <w:rPr>
          <w:color w:val="050100"/>
          <w:sz w:val="15"/>
        </w:rPr>
        <w:t>parts.</w:t>
      </w:r>
    </w:p>
    <w:p>
      <w:pPr>
        <w:spacing w:after="0" w:line="336" w:lineRule="auto"/>
        <w:jc w:val="both"/>
        <w:rPr>
          <w:sz w:val="15"/>
        </w:rPr>
        <w:sectPr>
          <w:type w:val="continuous"/>
          <w:pgSz w:w="7380" w:h="10950"/>
          <w:pgMar w:top="1020" w:right="960" w:bottom="280" w:left="660" w:header="720" w:footer="720" w:gutter="0"/>
          <w:cols w:space="720" w:num="1"/>
        </w:sectPr>
      </w:pPr>
    </w:p>
    <w:p>
      <w:pPr>
        <w:pStyle w:val="2"/>
        <w:ind w:left="723" w:right="422"/>
        <w:jc w:val="center"/>
      </w:pPr>
      <w:r>
        <w:rPr>
          <w:color w:val="050100"/>
        </w:rPr>
        <w:t>Safety</w:t>
      </w:r>
    </w:p>
    <w:p>
      <w:pPr>
        <w:pStyle w:val="4"/>
        <w:spacing w:before="60"/>
        <w:ind w:left="454"/>
      </w:pPr>
      <w:r>
        <w:rPr>
          <w:color w:val="050100"/>
        </w:rPr>
        <w:t>Follow our operating tips to avoid unwanted damage and consequences.</w:t>
      </w:r>
    </w:p>
    <w:p>
      <w:pPr>
        <w:pStyle w:val="4"/>
        <w:spacing w:before="6"/>
        <w:rPr>
          <w:sz w:val="18"/>
        </w:rPr>
      </w:pPr>
    </w:p>
    <w:p>
      <w:pPr>
        <w:pStyle w:val="4"/>
        <w:ind w:left="454"/>
      </w:pPr>
      <w:r>
        <w:rPr>
          <w:color w:val="050100"/>
        </w:rPr>
        <w:t>Recommendations</w:t>
      </w:r>
    </w:p>
    <w:p>
      <w:pPr>
        <w:pStyle w:val="8"/>
        <w:numPr>
          <w:ilvl w:val="0"/>
          <w:numId w:val="1"/>
        </w:numPr>
        <w:tabs>
          <w:tab w:val="left" w:pos="715"/>
        </w:tabs>
        <w:spacing w:before="21" w:after="0" w:line="240" w:lineRule="auto"/>
        <w:ind w:left="714" w:right="0" w:hanging="261"/>
        <w:jc w:val="left"/>
        <w:rPr>
          <w:sz w:val="15"/>
        </w:rPr>
      </w:pPr>
      <w:r>
        <w:rPr>
          <w:color w:val="050100"/>
          <w:sz w:val="15"/>
        </w:rPr>
        <w:t>Make</w:t>
      </w:r>
      <w:r>
        <w:rPr>
          <w:color w:val="050100"/>
          <w:spacing w:val="-4"/>
          <w:sz w:val="15"/>
        </w:rPr>
        <w:t xml:space="preserve"> </w:t>
      </w:r>
      <w:r>
        <w:rPr>
          <w:color w:val="050100"/>
          <w:sz w:val="15"/>
        </w:rPr>
        <w:t>sure</w:t>
      </w:r>
      <w:r>
        <w:rPr>
          <w:color w:val="050100"/>
          <w:spacing w:val="-3"/>
          <w:sz w:val="15"/>
        </w:rPr>
        <w:t xml:space="preserve"> </w:t>
      </w:r>
      <w:r>
        <w:rPr>
          <w:color w:val="050100"/>
          <w:sz w:val="15"/>
        </w:rPr>
        <w:t>that</w:t>
      </w:r>
      <w:r>
        <w:rPr>
          <w:color w:val="050100"/>
          <w:spacing w:val="-4"/>
          <w:sz w:val="15"/>
        </w:rPr>
        <w:t xml:space="preserve"> </w:t>
      </w:r>
      <w:r>
        <w:rPr>
          <w:color w:val="050100"/>
          <w:sz w:val="15"/>
        </w:rPr>
        <w:t>driving</w:t>
      </w:r>
      <w:r>
        <w:rPr>
          <w:color w:val="050100"/>
          <w:spacing w:val="-4"/>
          <w:sz w:val="15"/>
        </w:rPr>
        <w:t xml:space="preserve"> </w:t>
      </w:r>
      <w:r>
        <w:rPr>
          <w:color w:val="050100"/>
          <w:sz w:val="15"/>
        </w:rPr>
        <w:t>an</w:t>
      </w:r>
      <w:r>
        <w:rPr>
          <w:color w:val="050100"/>
          <w:spacing w:val="-4"/>
          <w:sz w:val="15"/>
        </w:rPr>
        <w:t xml:space="preserve"> </w:t>
      </w:r>
      <w:r>
        <w:rPr>
          <w:color w:val="050100"/>
          <w:sz w:val="15"/>
        </w:rPr>
        <w:t>electric</w:t>
      </w:r>
      <w:r>
        <w:rPr>
          <w:color w:val="050100"/>
          <w:spacing w:val="-3"/>
          <w:sz w:val="15"/>
        </w:rPr>
        <w:t xml:space="preserve"> </w:t>
      </w:r>
      <w:r>
        <w:rPr>
          <w:color w:val="050100"/>
          <w:sz w:val="15"/>
        </w:rPr>
        <w:t>scooter</w:t>
      </w:r>
      <w:r>
        <w:rPr>
          <w:color w:val="050100"/>
          <w:spacing w:val="-4"/>
          <w:sz w:val="15"/>
        </w:rPr>
        <w:t xml:space="preserve"> </w:t>
      </w:r>
      <w:r>
        <w:rPr>
          <w:color w:val="050100"/>
          <w:sz w:val="15"/>
        </w:rPr>
        <w:t>does</w:t>
      </w:r>
      <w:r>
        <w:rPr>
          <w:color w:val="050100"/>
          <w:spacing w:val="-2"/>
          <w:sz w:val="15"/>
        </w:rPr>
        <w:t xml:space="preserve"> </w:t>
      </w:r>
      <w:r>
        <w:rPr>
          <w:color w:val="050100"/>
          <w:sz w:val="15"/>
        </w:rPr>
        <w:t>not</w:t>
      </w:r>
      <w:r>
        <w:rPr>
          <w:color w:val="050100"/>
          <w:spacing w:val="-5"/>
          <w:sz w:val="15"/>
        </w:rPr>
        <w:t xml:space="preserve"> </w:t>
      </w:r>
      <w:r>
        <w:rPr>
          <w:color w:val="050100"/>
          <w:sz w:val="15"/>
        </w:rPr>
        <w:t>contradict</w:t>
      </w:r>
      <w:r>
        <w:rPr>
          <w:color w:val="050100"/>
          <w:spacing w:val="-4"/>
          <w:sz w:val="15"/>
        </w:rPr>
        <w:t xml:space="preserve"> </w:t>
      </w:r>
      <w:r>
        <w:rPr>
          <w:color w:val="050100"/>
          <w:sz w:val="15"/>
        </w:rPr>
        <w:t>local</w:t>
      </w:r>
      <w:r>
        <w:rPr>
          <w:color w:val="050100"/>
          <w:spacing w:val="-4"/>
          <w:sz w:val="15"/>
        </w:rPr>
        <w:t xml:space="preserve"> </w:t>
      </w:r>
      <w:r>
        <w:rPr>
          <w:color w:val="050100"/>
          <w:sz w:val="15"/>
        </w:rPr>
        <w:t>traffic</w:t>
      </w:r>
      <w:r>
        <w:rPr>
          <w:color w:val="050100"/>
          <w:spacing w:val="-3"/>
          <w:sz w:val="15"/>
        </w:rPr>
        <w:t xml:space="preserve"> </w:t>
      </w:r>
      <w:r>
        <w:rPr>
          <w:color w:val="050100"/>
          <w:sz w:val="15"/>
        </w:rPr>
        <w:t>rules.</w:t>
      </w:r>
    </w:p>
    <w:p>
      <w:pPr>
        <w:pStyle w:val="8"/>
        <w:numPr>
          <w:ilvl w:val="0"/>
          <w:numId w:val="1"/>
        </w:numPr>
        <w:tabs>
          <w:tab w:val="left" w:pos="715"/>
        </w:tabs>
        <w:spacing w:before="21" w:after="0" w:line="240" w:lineRule="auto"/>
        <w:ind w:left="714" w:right="0" w:hanging="261"/>
        <w:jc w:val="left"/>
        <w:rPr>
          <w:sz w:val="15"/>
        </w:rPr>
      </w:pPr>
      <w:r>
        <w:rPr>
          <w:color w:val="050100"/>
          <w:spacing w:val="-3"/>
          <w:sz w:val="15"/>
        </w:rPr>
        <w:t xml:space="preserve">Avoid </w:t>
      </w:r>
      <w:r>
        <w:rPr>
          <w:color w:val="050100"/>
          <w:sz w:val="15"/>
        </w:rPr>
        <w:t>driving in poor</w:t>
      </w:r>
      <w:r>
        <w:rPr>
          <w:color w:val="050100"/>
          <w:spacing w:val="-4"/>
          <w:sz w:val="15"/>
        </w:rPr>
        <w:t xml:space="preserve"> </w:t>
      </w:r>
      <w:r>
        <w:rPr>
          <w:color w:val="050100"/>
          <w:sz w:val="15"/>
        </w:rPr>
        <w:t>visibility.</w:t>
      </w:r>
    </w:p>
    <w:p>
      <w:pPr>
        <w:pStyle w:val="8"/>
        <w:numPr>
          <w:ilvl w:val="0"/>
          <w:numId w:val="1"/>
        </w:numPr>
        <w:tabs>
          <w:tab w:val="left" w:pos="715"/>
        </w:tabs>
        <w:spacing w:before="20" w:after="0" w:line="240" w:lineRule="auto"/>
        <w:ind w:left="714" w:right="0" w:hanging="261"/>
        <w:jc w:val="left"/>
        <w:rPr>
          <w:sz w:val="15"/>
        </w:rPr>
      </w:pPr>
      <w:r>
        <w:rPr>
          <w:color w:val="050100"/>
          <w:sz w:val="15"/>
        </w:rPr>
        <w:t>Do</w:t>
      </w:r>
      <w:r>
        <w:rPr>
          <w:color w:val="050100"/>
          <w:spacing w:val="-7"/>
          <w:sz w:val="15"/>
        </w:rPr>
        <w:t xml:space="preserve"> </w:t>
      </w:r>
      <w:r>
        <w:rPr>
          <w:color w:val="050100"/>
          <w:sz w:val="15"/>
        </w:rPr>
        <w:t>not</w:t>
      </w:r>
      <w:r>
        <w:rPr>
          <w:color w:val="050100"/>
          <w:spacing w:val="-7"/>
          <w:sz w:val="15"/>
        </w:rPr>
        <w:t xml:space="preserve"> </w:t>
      </w:r>
      <w:r>
        <w:rPr>
          <w:color w:val="050100"/>
          <w:sz w:val="15"/>
        </w:rPr>
        <w:t>perform</w:t>
      </w:r>
      <w:r>
        <w:rPr>
          <w:color w:val="050100"/>
          <w:spacing w:val="-7"/>
          <w:sz w:val="15"/>
        </w:rPr>
        <w:t xml:space="preserve"> </w:t>
      </w:r>
      <w:r>
        <w:rPr>
          <w:color w:val="050100"/>
          <w:sz w:val="15"/>
        </w:rPr>
        <w:t>various</w:t>
      </w:r>
      <w:r>
        <w:rPr>
          <w:color w:val="050100"/>
          <w:spacing w:val="-6"/>
          <w:sz w:val="15"/>
        </w:rPr>
        <w:t xml:space="preserve"> </w:t>
      </w:r>
      <w:r>
        <w:rPr>
          <w:color w:val="050100"/>
          <w:sz w:val="15"/>
        </w:rPr>
        <w:t>tricks</w:t>
      </w:r>
      <w:r>
        <w:rPr>
          <w:color w:val="050100"/>
          <w:spacing w:val="-7"/>
          <w:sz w:val="15"/>
        </w:rPr>
        <w:t xml:space="preserve"> </w:t>
      </w:r>
      <w:r>
        <w:rPr>
          <w:color w:val="050100"/>
          <w:sz w:val="15"/>
        </w:rPr>
        <w:t>on</w:t>
      </w:r>
      <w:r>
        <w:rPr>
          <w:color w:val="050100"/>
          <w:spacing w:val="-7"/>
          <w:sz w:val="15"/>
        </w:rPr>
        <w:t xml:space="preserve"> </w:t>
      </w:r>
      <w:r>
        <w:rPr>
          <w:color w:val="050100"/>
          <w:sz w:val="15"/>
        </w:rPr>
        <w:t>an</w:t>
      </w:r>
      <w:r>
        <w:rPr>
          <w:color w:val="050100"/>
          <w:spacing w:val="-5"/>
          <w:sz w:val="15"/>
        </w:rPr>
        <w:t xml:space="preserve"> </w:t>
      </w:r>
      <w:r>
        <w:rPr>
          <w:color w:val="050100"/>
          <w:sz w:val="15"/>
        </w:rPr>
        <w:t>electric</w:t>
      </w:r>
      <w:r>
        <w:rPr>
          <w:color w:val="050100"/>
          <w:spacing w:val="-6"/>
          <w:sz w:val="15"/>
        </w:rPr>
        <w:t xml:space="preserve"> </w:t>
      </w:r>
      <w:r>
        <w:rPr>
          <w:color w:val="050100"/>
          <w:sz w:val="15"/>
        </w:rPr>
        <w:t>scooter.</w:t>
      </w:r>
    </w:p>
    <w:p>
      <w:pPr>
        <w:pStyle w:val="8"/>
        <w:numPr>
          <w:ilvl w:val="0"/>
          <w:numId w:val="1"/>
        </w:numPr>
        <w:tabs>
          <w:tab w:val="left" w:pos="715"/>
        </w:tabs>
        <w:spacing w:before="21" w:after="0" w:line="240" w:lineRule="auto"/>
        <w:ind w:left="714" w:right="0" w:hanging="261"/>
        <w:jc w:val="left"/>
        <w:rPr>
          <w:sz w:val="15"/>
        </w:rPr>
      </w:pPr>
      <w:r>
        <w:rPr>
          <w:color w:val="050100"/>
          <w:sz w:val="15"/>
        </w:rPr>
        <w:t>Do</w:t>
      </w:r>
      <w:r>
        <w:rPr>
          <w:color w:val="050100"/>
          <w:spacing w:val="-7"/>
          <w:sz w:val="15"/>
        </w:rPr>
        <w:t xml:space="preserve"> </w:t>
      </w:r>
      <w:r>
        <w:rPr>
          <w:color w:val="050100"/>
          <w:sz w:val="15"/>
        </w:rPr>
        <w:t>not</w:t>
      </w:r>
      <w:r>
        <w:rPr>
          <w:color w:val="050100"/>
          <w:spacing w:val="-7"/>
          <w:sz w:val="15"/>
        </w:rPr>
        <w:t xml:space="preserve"> </w:t>
      </w:r>
      <w:r>
        <w:rPr>
          <w:color w:val="050100"/>
          <w:sz w:val="15"/>
        </w:rPr>
        <w:t>perform</w:t>
      </w:r>
      <w:r>
        <w:rPr>
          <w:color w:val="050100"/>
          <w:spacing w:val="-7"/>
          <w:sz w:val="15"/>
        </w:rPr>
        <w:t xml:space="preserve"> </w:t>
      </w:r>
      <w:r>
        <w:rPr>
          <w:color w:val="050100"/>
          <w:sz w:val="15"/>
        </w:rPr>
        <w:t>various</w:t>
      </w:r>
      <w:r>
        <w:rPr>
          <w:color w:val="050100"/>
          <w:spacing w:val="-6"/>
          <w:sz w:val="15"/>
        </w:rPr>
        <w:t xml:space="preserve"> </w:t>
      </w:r>
      <w:r>
        <w:rPr>
          <w:color w:val="050100"/>
          <w:sz w:val="15"/>
        </w:rPr>
        <w:t>tricks</w:t>
      </w:r>
      <w:r>
        <w:rPr>
          <w:color w:val="050100"/>
          <w:spacing w:val="-7"/>
          <w:sz w:val="15"/>
        </w:rPr>
        <w:t xml:space="preserve"> </w:t>
      </w:r>
      <w:r>
        <w:rPr>
          <w:color w:val="050100"/>
          <w:sz w:val="15"/>
        </w:rPr>
        <w:t>on</w:t>
      </w:r>
      <w:r>
        <w:rPr>
          <w:color w:val="050100"/>
          <w:spacing w:val="-7"/>
          <w:sz w:val="15"/>
        </w:rPr>
        <w:t xml:space="preserve"> </w:t>
      </w:r>
      <w:r>
        <w:rPr>
          <w:color w:val="050100"/>
          <w:sz w:val="15"/>
        </w:rPr>
        <w:t>an</w:t>
      </w:r>
      <w:r>
        <w:rPr>
          <w:color w:val="050100"/>
          <w:spacing w:val="-5"/>
          <w:sz w:val="15"/>
        </w:rPr>
        <w:t xml:space="preserve"> </w:t>
      </w:r>
      <w:r>
        <w:rPr>
          <w:color w:val="050100"/>
          <w:sz w:val="15"/>
        </w:rPr>
        <w:t>electric</w:t>
      </w:r>
      <w:r>
        <w:rPr>
          <w:color w:val="050100"/>
          <w:spacing w:val="-6"/>
          <w:sz w:val="15"/>
        </w:rPr>
        <w:t xml:space="preserve"> </w:t>
      </w:r>
      <w:r>
        <w:rPr>
          <w:color w:val="050100"/>
          <w:sz w:val="15"/>
        </w:rPr>
        <w:t>scooter.</w:t>
      </w:r>
    </w:p>
    <w:p>
      <w:pPr>
        <w:pStyle w:val="8"/>
        <w:numPr>
          <w:ilvl w:val="0"/>
          <w:numId w:val="1"/>
        </w:numPr>
        <w:tabs>
          <w:tab w:val="left" w:pos="715"/>
        </w:tabs>
        <w:spacing w:before="21" w:after="0" w:line="240" w:lineRule="auto"/>
        <w:ind w:left="714" w:right="0" w:hanging="261"/>
        <w:jc w:val="left"/>
        <w:rPr>
          <w:sz w:val="15"/>
        </w:rPr>
      </w:pPr>
      <w:r>
        <w:rPr>
          <w:color w:val="050100"/>
          <w:sz w:val="15"/>
        </w:rPr>
        <w:t>Strictly not recommend driving while</w:t>
      </w:r>
      <w:r>
        <w:rPr>
          <w:color w:val="050100"/>
          <w:spacing w:val="-9"/>
          <w:sz w:val="15"/>
        </w:rPr>
        <w:t xml:space="preserve"> </w:t>
      </w:r>
      <w:r>
        <w:rPr>
          <w:color w:val="050100"/>
          <w:sz w:val="15"/>
        </w:rPr>
        <w:t>intoxicated</w:t>
      </w:r>
    </w:p>
    <w:p>
      <w:pPr>
        <w:pStyle w:val="4"/>
        <w:spacing w:before="20" w:after="15" w:line="268" w:lineRule="auto"/>
        <w:ind w:left="454" w:right="502"/>
      </w:pPr>
      <w:r>
        <w:rPr>
          <w:color w:val="050100"/>
        </w:rPr>
        <w:t>The manufacturer is not responsible for breakdowns due to improper use of the electric scooter.</w:t>
      </w:r>
    </w:p>
    <w:p>
      <w:pPr>
        <w:pStyle w:val="4"/>
        <w:ind w:left="448"/>
        <w:rPr>
          <w:sz w:val="20"/>
        </w:rPr>
      </w:pPr>
      <w:r>
        <w:rPr>
          <w:sz w:val="20"/>
        </w:rPr>
        <w:pict>
          <v:group id="_x0000_s1038" o:spid="_x0000_s1038" o:spt="203" style="height:105pt;width:241.6pt;" coordsize="4832,2100">
            <o:lock v:ext="edit"/>
            <v:shape id="_x0000_s1039" o:spid="_x0000_s1039" style="position:absolute;left:6;top:4;height:2089;width:4820;" fillcolor="#4472B8" filled="t" stroked="f" coordorigin="6,5" coordsize="4820,2089" path="m4477,5l354,5,284,12,219,32,160,64,108,107,66,158,34,217,13,283,6,353,6,1746,13,1816,34,1881,66,1940,108,1992,160,2034,219,2066,284,2087,354,2094,4477,2094,4547,2087,4612,2066,4672,2034,4723,1992,4766,1940,4798,1881,4818,1816,4826,1746,4826,353,4818,283,4798,217,4766,158,4723,107,4672,64,4612,32,4547,12,4477,5xe">
              <v:path arrowok="t"/>
              <v:fill on="t" focussize="0,0"/>
              <v:stroke on="f"/>
              <v:imagedata o:title=""/>
              <o:lock v:ext="edit"/>
            </v:shape>
            <v:shape id="_x0000_s1040" o:spid="_x0000_s1040" style="position:absolute;left:0;top:0;height:2100;width:4832;" fillcolor="#3B598D" filled="t" stroked="f" coordsize="4832,2100" path="m277,2080l233,2080,241,2100,286,2100,277,2080xm4599,2080l4554,2080,4546,2100,4591,2100,4599,2080xm214,2060l185,2060,193,2080,221,2080,214,2060xm4646,2060l4618,2060,4610,2080,4638,2080,4646,2060xm177,2040l156,2040,163,2060,184,2060,177,2040xm4675,2040l4654,2040,4647,2060,4668,2060,4675,2040xm150,2020l129,2020,136,2040,156,2040,150,2020xm4703,2020l4682,2020,4675,2040,4696,2040,4703,2020xm124,2000l104,2000,110,2020,131,2020,124,2000xm4728,2000l4707,2000,4701,2020,4722,2020,4728,2000xm101,1980l86,1980,92,2000,107,2000,101,1980xm4745,1980l4730,1980,4725,2000,4739,2000,4745,1980xm85,1960l70,1960,76,1980,91,1980,85,1960xm4761,1960l4746,1960,4741,1980,4756,1980,4761,1960xm71,1940l56,1940,61,1960,76,1960,71,1940xm4776,1940l4761,1940,4756,1960,4771,1960,4776,1940xm58,1920l43,1920,47,1940,62,1940,58,1920xm4789,1920l4774,1920,4770,1940,4785,1940,4789,1920xm46,1900l35,1900,39,1920,50,1920,46,1900xm4797,1900l4785,1900,4782,1920,4793,1920,4797,1900xm39,1880l25,1880,28,1900,43,1900,39,1880xm4807,1880l4792,1880,4789,1900,4804,1900,4807,1880xm30,1860l19,1860,22,1880,33,1880,30,1860xm4813,1860l4801,1860,4798,1880,4810,1880,4813,1860xm25,1840l11,1840,13,1860,28,1860,25,1840xm4820,1840l4806,1840,4804,1860,4818,1860,4820,1840xm19,1820l7,1820,9,1840,21,1840,19,1820xm4824,1820l4812,1820,4810,1840,4822,1840,4824,1820xm16,1800l4,1800,6,1820,18,1820,16,1800xm4827,1800l4815,1800,4814,1820,4826,1820,4827,1800xm13,1780l1,1780,2,1800,14,1800,13,1780xm4830,1780l4818,1780,4817,1800,4830,1800,4830,1780xm12,1760l0,1760,0,1780,13,1780,12,1760xm4831,1760l4819,1760,4819,1780,4831,1780,4831,1760xm12,360l0,360,0,1760,12,1760,12,360xm4831,360l4819,360,4819,1760,4831,1760,4831,360xm13,340l0,340,0,360,12,360,13,340xm4831,340l4819,340,4819,360,4831,360,4831,340xm14,320l2,320,1,340,13,340,14,320xm4830,320l4817,320,4818,340,4830,340,4830,320xm18,300l4,300,3,320,16,320,18,300xm4827,300l4814,300,4815,320,4829,320,4827,300xm21,280l9,280,7,300,19,300,21,280xm4822,280l4810,280,4812,300,4824,300,4822,280xm25,260l13,260,11,280,23,280,25,260xm4818,260l4806,260,4808,280,4820,280,4818,260xm33,240l19,240,16,260,30,260,33,240xm4813,240l4798,240,4801,260,4816,260,4813,240xm39,220l28,220,25,240,36,240,39,220xm4804,220l4792,220,4795,240,4807,240,4804,220xm50,200l35,200,31,220,46,220,50,200xm4797,200l4782,200,4785,220,4800,220,4797,200xm62,180l47,180,43,200,58,200,62,180xm4785,180l4770,180,4774,200,4789,200,4785,180xm76,160l61,160,56,180,71,180,76,160xm4771,160l4756,160,4761,180,4776,180,4771,160xm91,140l76,140,70,160,85,160,91,140xm4756,140l4741,140,4746,160,4761,160,4756,140xm107,120l92,120,86,140,101,140,107,120xm4739,120l4725,120,4730,140,4745,140,4739,120xm124,100l110,100,104,120,118,120,124,100xm4722,100l4707,100,4713,120,4728,120,4722,100xm150,80l129,80,122,100,143,100,150,80xm4703,80l4682,80,4688,100,4709,100,4703,80xm184,60l156,60,149,80,177,80,184,60xm4675,60l4647,60,4654,80,4682,80,4675,60xm221,40l193,40,185,60,214,60,221,40xm4638,40l4610,40,4618,60,4646,60,4638,40xm277,20l233,20,224,40,269,40,277,20xm4599,20l4554,20,4563,40,4607,40,4599,20xm4504,0l327,0,318,20,4513,20,4504,0xe">
              <v:path arrowok="t"/>
              <v:fill on="t" focussize="0,0"/>
              <v:stroke on="f"/>
              <v:imagedata o:title=""/>
              <o:lock v:ext="edit"/>
            </v:shape>
            <v:shape id="_x0000_s1041" o:spid="_x0000_s1041" o:spt="202" type="#_x0000_t202" style="position:absolute;left:0;top:0;height:2100;width:4832;" filled="f" stroked="f" coordsize="21600,21600">
              <v:path/>
              <v:fill on="f" focussize="0,0"/>
              <v:stroke on="f" joinstyle="miter"/>
              <v:imagedata o:title=""/>
              <o:lock v:ext="edit"/>
              <v:textbox inset="0mm,0mm,0mm,0mm">
                <w:txbxContent>
                  <w:p>
                    <w:pPr>
                      <w:spacing w:before="0" w:line="240" w:lineRule="auto"/>
                      <w:rPr>
                        <w:sz w:val="14"/>
                      </w:rPr>
                    </w:pPr>
                  </w:p>
                  <w:p>
                    <w:pPr>
                      <w:spacing w:before="1" w:line="240" w:lineRule="auto"/>
                      <w:rPr>
                        <w:sz w:val="20"/>
                      </w:rPr>
                    </w:pPr>
                  </w:p>
                  <w:p>
                    <w:pPr>
                      <w:spacing w:before="1"/>
                      <w:ind w:left="202" w:right="0" w:firstLine="0"/>
                      <w:jc w:val="left"/>
                      <w:rPr>
                        <w:rFonts w:ascii="Calibri"/>
                        <w:b/>
                        <w:sz w:val="13"/>
                      </w:rPr>
                    </w:pPr>
                    <w:r>
                      <w:rPr>
                        <w:rFonts w:ascii="Calibri"/>
                        <w:b/>
                        <w:color w:val="050100"/>
                        <w:w w:val="105"/>
                        <w:sz w:val="13"/>
                      </w:rPr>
                      <w:t>Why do you need an instruction manual?</w:t>
                    </w:r>
                  </w:p>
                  <w:p>
                    <w:pPr>
                      <w:spacing w:before="9" w:line="240" w:lineRule="auto"/>
                      <w:rPr>
                        <w:sz w:val="19"/>
                      </w:rPr>
                    </w:pPr>
                  </w:p>
                  <w:p>
                    <w:pPr>
                      <w:spacing w:before="0" w:line="292" w:lineRule="auto"/>
                      <w:ind w:left="202" w:right="175" w:hanging="1"/>
                      <w:jc w:val="left"/>
                      <w:rPr>
                        <w:rFonts w:ascii="Calibri"/>
                        <w:b/>
                        <w:sz w:val="13"/>
                      </w:rPr>
                    </w:pPr>
                    <w:r>
                      <w:rPr>
                        <w:rFonts w:ascii="Calibri"/>
                        <w:b/>
                        <w:color w:val="050100"/>
                        <w:w w:val="105"/>
                        <w:sz w:val="13"/>
                      </w:rPr>
                      <w:t>The manual allows you to learn the features of the electric scooter better to enjoy driving fully. When driving for the first time, be extremely careful on the road. Do not connect the charger if the charging port is damaged or the battery is already fully charged.</w:t>
                    </w:r>
                  </w:p>
                </w:txbxContent>
              </v:textbox>
            </v:shape>
            <w10:wrap type="none"/>
            <w10:anchorlock/>
          </v:group>
        </w:pict>
      </w:r>
      <w:bookmarkStart w:id="0" w:name="_GoBack"/>
      <w:bookmarkEnd w:id="0"/>
    </w:p>
    <w:p>
      <w:pPr>
        <w:spacing w:after="0"/>
        <w:rPr>
          <w:sz w:val="20"/>
        </w:rPr>
        <w:sectPr>
          <w:pgSz w:w="7380" w:h="10950"/>
          <w:pgMar w:top="1020" w:right="960" w:bottom="800" w:left="660" w:header="0" w:footer="617" w:gutter="0"/>
          <w:cols w:space="720" w:num="1"/>
        </w:sectPr>
      </w:pPr>
    </w:p>
    <w:p>
      <w:pPr>
        <w:pStyle w:val="2"/>
        <w:ind w:left="1917"/>
      </w:pPr>
      <w:r>
        <w:rPr>
          <w:color w:val="050100"/>
        </w:rPr>
        <w:t>Battery and Charger</w:t>
      </w:r>
    </w:p>
    <w:p>
      <w:pPr>
        <w:pStyle w:val="4"/>
        <w:spacing w:before="11"/>
        <w:rPr>
          <w:b/>
          <w:sz w:val="13"/>
        </w:rPr>
      </w:pPr>
    </w:p>
    <w:p>
      <w:pPr>
        <w:pStyle w:val="3"/>
        <w:spacing w:before="92"/>
        <w:ind w:left="454" w:firstLine="0"/>
      </w:pPr>
      <w:r>
        <w:rPr>
          <w:color w:val="050100"/>
        </w:rPr>
        <w:t>Battery</w:t>
      </w:r>
    </w:p>
    <w:p>
      <w:pPr>
        <w:pStyle w:val="4"/>
        <w:spacing w:before="7"/>
        <w:rPr>
          <w:b/>
          <w:sz w:val="18"/>
        </w:rPr>
      </w:pPr>
    </w:p>
    <w:p>
      <w:pPr>
        <w:pStyle w:val="4"/>
        <w:ind w:left="454"/>
      </w:pPr>
      <w:r>
        <w:rPr>
          <w:color w:val="050100"/>
        </w:rPr>
        <w:t>DO NOT turn on the engine while recharging.</w:t>
      </w:r>
    </w:p>
    <w:p>
      <w:pPr>
        <w:pStyle w:val="4"/>
        <w:spacing w:before="21"/>
        <w:ind w:left="454"/>
      </w:pPr>
      <w:r>
        <w:rPr>
          <w:color w:val="050100"/>
        </w:rPr>
        <w:t>The charge indicator shows only two stages (discharged / charged).</w:t>
      </w:r>
    </w:p>
    <w:p>
      <w:pPr>
        <w:pStyle w:val="4"/>
        <w:spacing w:before="20" w:line="268" w:lineRule="auto"/>
        <w:ind w:left="454" w:right="502"/>
      </w:pPr>
      <w:r>
        <w:rPr>
          <w:color w:val="050100"/>
        </w:rPr>
        <w:t>Do not leave a fully charged battery for a long time (more than two months). The battery can be discharged while driving, braking, the headlight on.</w:t>
      </w:r>
    </w:p>
    <w:p>
      <w:pPr>
        <w:pStyle w:val="4"/>
        <w:rPr>
          <w:sz w:val="16"/>
        </w:rPr>
      </w:pPr>
    </w:p>
    <w:p>
      <w:pPr>
        <w:pStyle w:val="4"/>
        <w:spacing w:before="7"/>
        <w:rPr>
          <w:sz w:val="17"/>
        </w:rPr>
      </w:pPr>
    </w:p>
    <w:p>
      <w:pPr>
        <w:spacing w:before="0"/>
        <w:ind w:left="454" w:right="0" w:firstLine="0"/>
        <w:jc w:val="left"/>
        <w:rPr>
          <w:b/>
          <w:sz w:val="15"/>
        </w:rPr>
      </w:pPr>
      <w:r>
        <w:rPr>
          <w:b/>
          <w:color w:val="050100"/>
          <w:sz w:val="15"/>
          <w:u w:val="single" w:color="050100"/>
        </w:rPr>
        <w:t>DO NOT use the battery:</w:t>
      </w:r>
    </w:p>
    <w:p>
      <w:pPr>
        <w:pStyle w:val="8"/>
        <w:numPr>
          <w:ilvl w:val="0"/>
          <w:numId w:val="1"/>
        </w:numPr>
        <w:tabs>
          <w:tab w:val="left" w:pos="715"/>
        </w:tabs>
        <w:spacing w:before="21" w:after="0" w:line="240" w:lineRule="auto"/>
        <w:ind w:left="714" w:right="0" w:hanging="261"/>
        <w:jc w:val="left"/>
        <w:rPr>
          <w:sz w:val="15"/>
        </w:rPr>
      </w:pPr>
      <w:r>
        <w:rPr>
          <w:color w:val="050100"/>
          <w:sz w:val="15"/>
        </w:rPr>
        <w:t>If the battery is</w:t>
      </w:r>
      <w:r>
        <w:rPr>
          <w:color w:val="050100"/>
          <w:spacing w:val="-3"/>
          <w:sz w:val="15"/>
        </w:rPr>
        <w:t xml:space="preserve"> </w:t>
      </w:r>
      <w:r>
        <w:rPr>
          <w:color w:val="050100"/>
          <w:sz w:val="15"/>
        </w:rPr>
        <w:t>damaged.</w:t>
      </w:r>
    </w:p>
    <w:p>
      <w:pPr>
        <w:pStyle w:val="8"/>
        <w:numPr>
          <w:ilvl w:val="0"/>
          <w:numId w:val="1"/>
        </w:numPr>
        <w:tabs>
          <w:tab w:val="left" w:pos="715"/>
        </w:tabs>
        <w:spacing w:before="20" w:after="0" w:line="240" w:lineRule="auto"/>
        <w:ind w:left="714" w:right="0" w:hanging="261"/>
        <w:jc w:val="left"/>
        <w:rPr>
          <w:sz w:val="15"/>
        </w:rPr>
      </w:pPr>
      <w:r>
        <w:rPr>
          <w:color w:val="050100"/>
          <w:sz w:val="15"/>
        </w:rPr>
        <w:t>If the battery heats up or is</w:t>
      </w:r>
      <w:r>
        <w:rPr>
          <w:color w:val="050100"/>
          <w:spacing w:val="-6"/>
          <w:sz w:val="15"/>
        </w:rPr>
        <w:t xml:space="preserve"> </w:t>
      </w:r>
      <w:r>
        <w:rPr>
          <w:color w:val="050100"/>
          <w:sz w:val="15"/>
        </w:rPr>
        <w:t>deformed.</w:t>
      </w:r>
    </w:p>
    <w:p>
      <w:pPr>
        <w:pStyle w:val="8"/>
        <w:numPr>
          <w:ilvl w:val="0"/>
          <w:numId w:val="1"/>
        </w:numPr>
        <w:tabs>
          <w:tab w:val="left" w:pos="715"/>
        </w:tabs>
        <w:spacing w:before="21" w:after="0" w:line="240" w:lineRule="auto"/>
        <w:ind w:left="714" w:right="0" w:hanging="261"/>
        <w:jc w:val="left"/>
        <w:rPr>
          <w:sz w:val="15"/>
        </w:rPr>
      </w:pPr>
      <w:r>
        <w:rPr>
          <w:color w:val="050100"/>
          <w:sz w:val="15"/>
        </w:rPr>
        <w:t>If the battery</w:t>
      </w:r>
      <w:r>
        <w:rPr>
          <w:color w:val="050100"/>
          <w:spacing w:val="-2"/>
          <w:sz w:val="15"/>
        </w:rPr>
        <w:t xml:space="preserve"> </w:t>
      </w:r>
      <w:r>
        <w:rPr>
          <w:color w:val="050100"/>
          <w:sz w:val="15"/>
        </w:rPr>
        <w:t>leaks.</w:t>
      </w:r>
    </w:p>
    <w:p>
      <w:pPr>
        <w:pStyle w:val="4"/>
        <w:spacing w:before="7"/>
        <w:rPr>
          <w:sz w:val="18"/>
        </w:rPr>
      </w:pPr>
    </w:p>
    <w:p>
      <w:pPr>
        <w:pStyle w:val="4"/>
        <w:ind w:left="454"/>
      </w:pPr>
      <w:r>
        <w:rPr>
          <w:color w:val="050100"/>
        </w:rPr>
        <w:t>if the battery leaks, in any case do not contact with it.</w:t>
      </w:r>
    </w:p>
    <w:p>
      <w:pPr>
        <w:pStyle w:val="4"/>
        <w:spacing w:before="20"/>
        <w:ind w:left="454"/>
      </w:pPr>
      <w:r>
        <w:rPr>
          <w:color w:val="050100"/>
        </w:rPr>
        <w:t>the battery must not be accessible to children and animals.</w:t>
      </w:r>
    </w:p>
    <w:p>
      <w:pPr>
        <w:pStyle w:val="4"/>
        <w:spacing w:before="21" w:line="537" w:lineRule="auto"/>
        <w:ind w:left="454" w:right="502"/>
      </w:pPr>
      <w:r>
        <w:rPr>
          <w:color w:val="050100"/>
        </w:rPr>
        <w:t>A faulty battery can be explosive and cause irreparable damage to health. Charge the battery in designated and equipped areas.</w:t>
      </w:r>
    </w:p>
    <w:p>
      <w:pPr>
        <w:pStyle w:val="4"/>
        <w:spacing w:before="9"/>
        <w:rPr>
          <w:sz w:val="16"/>
        </w:rPr>
      </w:pPr>
    </w:p>
    <w:p>
      <w:pPr>
        <w:pStyle w:val="3"/>
        <w:ind w:left="454" w:firstLine="0"/>
      </w:pPr>
      <w:r>
        <w:rPr>
          <w:color w:val="050100"/>
        </w:rPr>
        <w:t>Recharging</w:t>
      </w:r>
    </w:p>
    <w:p>
      <w:pPr>
        <w:pStyle w:val="4"/>
        <w:spacing w:before="21" w:line="268" w:lineRule="auto"/>
        <w:ind w:left="454" w:right="104"/>
      </w:pPr>
      <w:r>
        <w:rPr>
          <w:color w:val="050100"/>
        </w:rPr>
        <w:t>The battery of the electric scooter is designed for multiple recharging. Insert the charging cable into the battery port located on the front right under the deck, then connect the cable to the network.</w:t>
      </w:r>
    </w:p>
    <w:p>
      <w:pPr>
        <w:pStyle w:val="4"/>
        <w:ind w:left="454"/>
      </w:pPr>
      <w:r>
        <w:rPr>
          <w:color w:val="050100"/>
        </w:rPr>
        <w:t>During charging, the indicator lights up in red.</w:t>
      </w:r>
    </w:p>
    <w:p>
      <w:pPr>
        <w:pStyle w:val="4"/>
        <w:spacing w:before="20" w:line="537" w:lineRule="auto"/>
        <w:ind w:left="454" w:right="1373"/>
      </w:pPr>
      <w:r>
        <w:rPr>
          <w:color w:val="050100"/>
        </w:rPr>
        <w:t>The indicator will turn green when the battery is fully charged. Do not use the already used or third-party batteries.</w:t>
      </w:r>
    </w:p>
    <w:p>
      <w:pPr>
        <w:pStyle w:val="4"/>
        <w:spacing w:line="268" w:lineRule="auto"/>
        <w:ind w:left="454"/>
      </w:pPr>
      <w:r>
        <w:rPr>
          <w:color w:val="050100"/>
        </w:rPr>
        <w:t>For long periods of downtime, it is recommended to charge the battery at least once a month for 9 hours, after each trip it can take up to 12 hours to recharge.</w:t>
      </w:r>
    </w:p>
    <w:p>
      <w:pPr>
        <w:pStyle w:val="4"/>
        <w:spacing w:line="268" w:lineRule="auto"/>
        <w:ind w:left="454" w:right="316"/>
      </w:pPr>
      <w:r>
        <w:rPr>
          <w:color w:val="050100"/>
        </w:rPr>
        <w:t>Before installing, repairing or removing the battery, MAKE SURE that the electric scooter is unplugged. Otherwise, it can lead to a short circuit and completely the electric scooter will out of operation.</w:t>
      </w:r>
    </w:p>
    <w:p>
      <w:pPr>
        <w:pStyle w:val="4"/>
        <w:spacing w:before="9"/>
        <w:rPr>
          <w:sz w:val="16"/>
        </w:rPr>
      </w:pPr>
    </w:p>
    <w:p>
      <w:pPr>
        <w:pStyle w:val="4"/>
        <w:spacing w:line="268" w:lineRule="auto"/>
        <w:ind w:left="454" w:right="154"/>
      </w:pPr>
      <w:r>
        <w:rPr>
          <w:color w:val="050100"/>
        </w:rPr>
        <w:t>DO NOT use disparate objects and equipment of other manufacturers not specified in construction for recharging; this may result in the ignition or leakage of toxic elements from the battery. USE only equipment supplied with the electric scooter.</w:t>
      </w:r>
    </w:p>
    <w:p>
      <w:pPr>
        <w:spacing w:after="0" w:line="268" w:lineRule="auto"/>
        <w:sectPr>
          <w:pgSz w:w="7380" w:h="10950"/>
          <w:pgMar w:top="1020" w:right="960" w:bottom="800" w:left="660" w:header="0" w:footer="617" w:gutter="0"/>
          <w:cols w:space="720" w:num="1"/>
        </w:sectPr>
      </w:pPr>
    </w:p>
    <w:p>
      <w:pPr>
        <w:pStyle w:val="3"/>
        <w:spacing w:before="138"/>
        <w:ind w:left="454" w:firstLine="0"/>
      </w:pPr>
      <w:r>
        <w:pict>
          <v:shape id="_x0000_s1042" o:spid="_x0000_s1042" o:spt="202" type="#_x0000_t202" style="position:absolute;left:0pt;margin-left:198.65pt;margin-top:370.5pt;height:5pt;width:8.45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pPr>
                    <w:spacing w:before="0" w:line="100" w:lineRule="exact"/>
                    <w:ind w:left="0" w:right="0" w:firstLine="0"/>
                    <w:jc w:val="left"/>
                    <w:rPr>
                      <w:rFonts w:ascii="Calibri"/>
                      <w:b/>
                      <w:sz w:val="10"/>
                    </w:rPr>
                  </w:pPr>
                  <w:r>
                    <w:rPr>
                      <w:rFonts w:ascii="Calibri"/>
                      <w:b/>
                      <w:color w:val="050100"/>
                      <w:spacing w:val="-1"/>
                      <w:sz w:val="10"/>
                    </w:rPr>
                    <w:t>Driv</w:t>
                  </w:r>
                </w:p>
              </w:txbxContent>
            </v:textbox>
          </v:shape>
        </w:pict>
      </w:r>
      <w:r>
        <w:rPr>
          <w:color w:val="050100"/>
        </w:rPr>
        <w:t>Display</w:t>
      </w:r>
    </w:p>
    <w:p>
      <w:pPr>
        <w:pStyle w:val="4"/>
        <w:rPr>
          <w:b/>
          <w:sz w:val="20"/>
        </w:rPr>
      </w:pPr>
    </w:p>
    <w:p>
      <w:pPr>
        <w:pStyle w:val="4"/>
        <w:rPr>
          <w:b/>
          <w:sz w:val="20"/>
        </w:rPr>
      </w:pPr>
    </w:p>
    <w:p>
      <w:pPr>
        <w:pStyle w:val="4"/>
        <w:rPr>
          <w:b/>
          <w:sz w:val="20"/>
        </w:rPr>
      </w:pPr>
    </w:p>
    <w:p>
      <w:pPr>
        <w:pStyle w:val="4"/>
        <w:rPr>
          <w:b/>
          <w:sz w:val="20"/>
        </w:rPr>
      </w:pPr>
    </w:p>
    <w:p>
      <w:pPr>
        <w:pStyle w:val="4"/>
        <w:spacing w:before="7"/>
        <w:rPr>
          <w:b/>
          <w:sz w:val="10"/>
        </w:rPr>
      </w:pPr>
      <w:r>
        <w:drawing>
          <wp:anchor distT="0" distB="0" distL="0" distR="0" simplePos="0" relativeHeight="251660288" behindDoc="0" locked="0" layoutInCell="1" allowOverlap="1">
            <wp:simplePos x="0" y="0"/>
            <wp:positionH relativeFrom="page">
              <wp:posOffset>483870</wp:posOffset>
            </wp:positionH>
            <wp:positionV relativeFrom="paragraph">
              <wp:posOffset>102235</wp:posOffset>
            </wp:positionV>
            <wp:extent cx="2402840" cy="1032510"/>
            <wp:effectExtent l="0" t="0" r="0" b="0"/>
            <wp:wrapTopAndBottom/>
            <wp:docPr id="1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4.png"/>
                    <pic:cNvPicPr>
                      <a:picLocks noChangeAspect="1"/>
                    </pic:cNvPicPr>
                  </pic:nvPicPr>
                  <pic:blipFill>
                    <a:blip r:embed="rId22" cstate="print"/>
                    <a:stretch>
                      <a:fillRect/>
                    </a:stretch>
                  </pic:blipFill>
                  <pic:spPr>
                    <a:xfrm>
                      <a:off x="0" y="0"/>
                      <a:ext cx="2402533" cy="1032700"/>
                    </a:xfrm>
                    <a:prstGeom prst="rect">
                      <a:avLst/>
                    </a:prstGeom>
                  </pic:spPr>
                </pic:pic>
              </a:graphicData>
            </a:graphic>
          </wp:anchor>
        </w:drawing>
      </w:r>
    </w:p>
    <w:p>
      <w:pPr>
        <w:pStyle w:val="4"/>
        <w:rPr>
          <w:b/>
          <w:sz w:val="20"/>
        </w:rPr>
      </w:pPr>
    </w:p>
    <w:p>
      <w:pPr>
        <w:pStyle w:val="4"/>
        <w:spacing w:before="3"/>
        <w:rPr>
          <w:b/>
          <w:sz w:val="10"/>
        </w:rPr>
      </w:pPr>
      <w:r>
        <w:pict>
          <v:group id="_x0000_s1043" o:spid="_x0000_s1043" o:spt="203" style="position:absolute;left:0pt;margin-left:42.25pt;margin-top:7.85pt;height:207.1pt;width:236.7pt;mso-position-horizontal-relative:page;mso-wrap-distance-bottom:0pt;mso-wrap-distance-top:0pt;z-index:-251643904;mso-width-relative:page;mso-height-relative:page;" coordorigin="845,158" coordsize="4734,4142">
            <o:lock v:ext="edit"/>
            <v:shape id="_x0000_s1044" o:spid="_x0000_s1044" o:spt="75" type="#_x0000_t75" style="position:absolute;left:845;top:157;height:3939;width:4290;" filled="f" stroked="f" coordsize="21600,21600">
              <v:path/>
              <v:fill on="f" focussize="0,0"/>
              <v:stroke on="f"/>
              <v:imagedata r:id="rId23" o:title=""/>
              <o:lock v:ext="edit" aspectratio="t"/>
            </v:shape>
            <v:rect id="_x0000_s1045" o:spid="_x0000_s1045" o:spt="1" style="position:absolute;left:3879;top:343;height:3957;width:1700;" fillcolor="#FFFFFF" filled="t" stroked="f" coordsize="21600,21600">
              <v:path/>
              <v:fill on="t" focussize="0,0"/>
              <v:stroke on="f"/>
              <v:imagedata o:title=""/>
              <o:lock v:ext="edit"/>
            </v:rect>
            <v:shape id="_x0000_s1046" o:spid="_x0000_s1046" style="position:absolute;left:4043;top:1241;height:15;width:14;" filled="f" stroked="t" coordorigin="4043,1242" coordsize="14,15" path="m4047,1243l4044,1245,4043,1246,4043,1249,4043,1252,4045,1254,4047,1255,4049,1256,4051,1256,4053,1255,4056,1254,4057,1252,4057,1249,4057,1247,4056,1245,4054,1243,4052,1242,4049,1242,4047,1243xe">
              <v:path arrowok="t"/>
              <v:fill on="f" focussize="0,0"/>
              <v:stroke weight="0.142992125984252pt" color="#050100"/>
              <v:imagedata o:title=""/>
              <o:lock v:ext="edit"/>
            </v:shape>
            <v:shape id="_x0000_s1047" o:spid="_x0000_s1047" style="position:absolute;left:4043;top:1218;height:15;width:15;" filled="f" stroked="t" coordorigin="4043,1219" coordsize="15,15" path="m4047,1220l4045,1221,4043,1223,4043,1225,4043,1228,4044,1230,4046,1231,4048,1233,4051,1233,4053,1232,4056,1231,4057,1229,4057,1226,4057,1223,4056,1221,4054,1220,4052,1219,4049,1219,4047,1220xe">
              <v:path arrowok="t"/>
              <v:fill on="f" focussize="0,0"/>
              <v:stroke weight="0.142992125984252pt" color="#050100"/>
              <v:imagedata o:title=""/>
              <o:lock v:ext="edit"/>
            </v:shape>
            <v:shape id="_x0000_s1048" o:spid="_x0000_s1048" o:spt="202" type="#_x0000_t202" style="position:absolute;left:3972;top:436;height:100;width:614;" filled="f" stroked="f" coordsize="21600,21600">
              <v:path/>
              <v:fill on="f" focussize="0,0"/>
              <v:stroke on="f" joinstyle="miter"/>
              <v:imagedata o:title=""/>
              <o:lock v:ext="edit"/>
              <v:textbox inset="0mm,0mm,0mm,0mm">
                <w:txbxContent>
                  <w:p>
                    <w:pPr>
                      <w:spacing w:before="0" w:line="100" w:lineRule="exact"/>
                      <w:ind w:left="0" w:right="0" w:firstLine="0"/>
                      <w:jc w:val="left"/>
                      <w:rPr>
                        <w:rFonts w:ascii="Calibri"/>
                        <w:b/>
                        <w:sz w:val="10"/>
                      </w:rPr>
                    </w:pPr>
                    <w:r>
                      <w:rPr>
                        <w:rFonts w:ascii="Calibri"/>
                        <w:b/>
                        <w:color w:val="050100"/>
                        <w:sz w:val="10"/>
                      </w:rPr>
                      <w:t>Charging Level</w:t>
                    </w:r>
                  </w:p>
                </w:txbxContent>
              </v:textbox>
            </v:shape>
            <v:shape id="_x0000_s1049" o:spid="_x0000_s1049" o:spt="202" type="#_x0000_t202" style="position:absolute;left:3972;top:734;height:1735;width:1361;" filled="f" stroked="f" coordsize="21600,21600">
              <v:path/>
              <v:fill on="f" focussize="0,0"/>
              <v:stroke on="f" joinstyle="miter"/>
              <v:imagedata o:title=""/>
              <o:lock v:ext="edit"/>
              <v:textbox inset="0mm,0mm,0mm,0mm">
                <w:txbxContent>
                  <w:p>
                    <w:pPr>
                      <w:spacing w:before="0" w:line="102" w:lineRule="exact"/>
                      <w:ind w:left="0" w:right="0" w:firstLine="0"/>
                      <w:jc w:val="left"/>
                      <w:rPr>
                        <w:rFonts w:ascii="Calibri"/>
                        <w:b/>
                        <w:sz w:val="10"/>
                      </w:rPr>
                    </w:pPr>
                    <w:r>
                      <w:rPr>
                        <w:rFonts w:ascii="Calibri"/>
                        <w:b/>
                        <w:color w:val="050100"/>
                        <w:sz w:val="10"/>
                      </w:rPr>
                      <w:t>Basic Signs:</w:t>
                    </w:r>
                  </w:p>
                  <w:p>
                    <w:pPr>
                      <w:spacing w:before="26" w:line="290" w:lineRule="auto"/>
                      <w:ind w:left="0" w:right="342" w:firstLine="0"/>
                      <w:jc w:val="left"/>
                      <w:rPr>
                        <w:rFonts w:ascii="Calibri" w:eastAsia="Calibri"/>
                        <w:b/>
                        <w:sz w:val="10"/>
                      </w:rPr>
                    </w:pPr>
                    <w:r>
                      <w:rPr>
                        <w:rFonts w:ascii="Calibri" w:eastAsia="Calibri"/>
                        <w:b/>
                        <w:color w:val="050100"/>
                        <w:sz w:val="10"/>
                      </w:rPr>
                      <w:t>ODO: total mileage TRIP: Riding mileage V</w:t>
                    </w:r>
                    <w:r>
                      <w:rPr>
                        <w:rFonts w:hint="eastAsia" w:ascii="宋体" w:eastAsia="宋体"/>
                        <w:color w:val="050100"/>
                        <w:sz w:val="10"/>
                      </w:rPr>
                      <w:t>：</w:t>
                    </w:r>
                    <w:r>
                      <w:rPr>
                        <w:rFonts w:ascii="Calibri" w:eastAsia="Calibri"/>
                        <w:b/>
                        <w:color w:val="050100"/>
                        <w:sz w:val="10"/>
                      </w:rPr>
                      <w:t>Pressure signal TIME: Riding Time Error1: Engine error Error2:</w:t>
                    </w:r>
                    <w:r>
                      <w:rPr>
                        <w:rFonts w:ascii="Calibri" w:eastAsia="Calibri"/>
                        <w:b/>
                        <w:color w:val="050100"/>
                        <w:spacing w:val="-7"/>
                        <w:sz w:val="10"/>
                      </w:rPr>
                      <w:t xml:space="preserve"> </w:t>
                    </w:r>
                    <w:r>
                      <w:rPr>
                        <w:rFonts w:ascii="Calibri" w:eastAsia="Calibri"/>
                        <w:b/>
                        <w:color w:val="050100"/>
                        <w:sz w:val="10"/>
                      </w:rPr>
                      <w:t>Speed</w:t>
                    </w:r>
                    <w:r>
                      <w:rPr>
                        <w:rFonts w:ascii="Calibri" w:eastAsia="Calibri"/>
                        <w:b/>
                        <w:color w:val="050100"/>
                        <w:spacing w:val="-7"/>
                        <w:sz w:val="10"/>
                      </w:rPr>
                      <w:t xml:space="preserve"> </w:t>
                    </w:r>
                    <w:r>
                      <w:rPr>
                        <w:rFonts w:ascii="Calibri" w:eastAsia="Calibri"/>
                        <w:b/>
                        <w:color w:val="050100"/>
                        <w:sz w:val="10"/>
                      </w:rPr>
                      <w:t>lever</w:t>
                    </w:r>
                    <w:r>
                      <w:rPr>
                        <w:rFonts w:ascii="Calibri" w:eastAsia="Calibri"/>
                        <w:b/>
                        <w:color w:val="050100"/>
                        <w:spacing w:val="-6"/>
                        <w:sz w:val="10"/>
                      </w:rPr>
                      <w:t xml:space="preserve"> </w:t>
                    </w:r>
                    <w:r>
                      <w:rPr>
                        <w:rFonts w:ascii="Calibri" w:eastAsia="Calibri"/>
                        <w:b/>
                        <w:color w:val="050100"/>
                        <w:sz w:val="10"/>
                      </w:rPr>
                      <w:t>error</w:t>
                    </w:r>
                  </w:p>
                  <w:p>
                    <w:pPr>
                      <w:spacing w:before="0" w:line="292" w:lineRule="auto"/>
                      <w:ind w:left="0" w:right="213" w:hanging="1"/>
                      <w:jc w:val="left"/>
                      <w:rPr>
                        <w:rFonts w:ascii="Calibri"/>
                        <w:b/>
                        <w:sz w:val="10"/>
                      </w:rPr>
                    </w:pPr>
                    <w:r>
                      <w:rPr>
                        <w:rFonts w:ascii="Calibri"/>
                        <w:b/>
                        <w:color w:val="050100"/>
                        <w:sz w:val="10"/>
                      </w:rPr>
                      <w:t>Error3: Control panel error Error4: Brake Mistake Error5: High Pressure Error6: No data on counter</w:t>
                    </w:r>
                  </w:p>
                  <w:p>
                    <w:pPr>
                      <w:spacing w:before="0" w:line="119" w:lineRule="exact"/>
                      <w:ind w:left="1" w:right="0" w:firstLine="0"/>
                      <w:jc w:val="left"/>
                      <w:rPr>
                        <w:rFonts w:ascii="Calibri"/>
                        <w:b/>
                        <w:sz w:val="10"/>
                      </w:rPr>
                    </w:pPr>
                    <w:r>
                      <w:rPr>
                        <w:rFonts w:ascii="Calibri"/>
                        <w:b/>
                        <w:color w:val="050100"/>
                        <w:sz w:val="10"/>
                      </w:rPr>
                      <w:t>Error7: NO data on control panel</w:t>
                    </w:r>
                  </w:p>
                </w:txbxContent>
              </v:textbox>
            </v:shape>
            <v:shape id="_x0000_s1050" o:spid="_x0000_s1050" o:spt="202" type="#_x0000_t202" style="position:absolute;left:3973;top:2665;height:100;width:274;" filled="f" stroked="f" coordsize="21600,21600">
              <v:path/>
              <v:fill on="f" focussize="0,0"/>
              <v:stroke on="f" joinstyle="miter"/>
              <v:imagedata o:title=""/>
              <o:lock v:ext="edit"/>
              <v:textbox inset="0mm,0mm,0mm,0mm">
                <w:txbxContent>
                  <w:p>
                    <w:pPr>
                      <w:spacing w:before="0" w:line="100" w:lineRule="exact"/>
                      <w:ind w:left="0" w:right="0" w:firstLine="0"/>
                      <w:jc w:val="left"/>
                      <w:rPr>
                        <w:rFonts w:ascii="Calibri"/>
                        <w:b/>
                        <w:sz w:val="10"/>
                      </w:rPr>
                    </w:pPr>
                    <w:r>
                      <w:rPr>
                        <w:rFonts w:ascii="Calibri"/>
                        <w:b/>
                        <w:color w:val="050100"/>
                        <w:sz w:val="10"/>
                      </w:rPr>
                      <w:t>Speed</w:t>
                    </w:r>
                  </w:p>
                </w:txbxContent>
              </v:textbox>
            </v:shape>
            <v:shape id="_x0000_s1051" o:spid="_x0000_s1051" o:spt="202" type="#_x0000_t202" style="position:absolute;left:4143;top:3111;height:100;width:268;" filled="f" stroked="f" coordsize="21600,21600">
              <v:path/>
              <v:fill on="f" focussize="0,0"/>
              <v:stroke on="f" joinstyle="miter"/>
              <v:imagedata o:title=""/>
              <o:lock v:ext="edit"/>
              <v:textbox inset="0mm,0mm,0mm,0mm">
                <w:txbxContent>
                  <w:p>
                    <w:pPr>
                      <w:spacing w:before="0" w:line="100" w:lineRule="exact"/>
                      <w:ind w:left="0" w:right="0" w:firstLine="0"/>
                      <w:jc w:val="left"/>
                      <w:rPr>
                        <w:rFonts w:ascii="Calibri"/>
                        <w:b/>
                        <w:sz w:val="10"/>
                      </w:rPr>
                    </w:pPr>
                    <w:r>
                      <w:rPr>
                        <w:rFonts w:ascii="Calibri"/>
                        <w:b/>
                        <w:color w:val="050100"/>
                        <w:sz w:val="10"/>
                      </w:rPr>
                      <w:t>e Unit</w:t>
                    </w:r>
                  </w:p>
                </w:txbxContent>
              </v:textbox>
            </v:shape>
            <v:shape id="_x0000_s1052" o:spid="_x0000_s1052" o:spt="202" type="#_x0000_t202" style="position:absolute;left:3972;top:3408;height:689;width:1531;" filled="f" stroked="f" coordsize="21600,21600">
              <v:path/>
              <v:fill on="f" focussize="0,0"/>
              <v:stroke on="f" joinstyle="miter"/>
              <v:imagedata o:title=""/>
              <o:lock v:ext="edit"/>
              <v:textbox inset="0mm,0mm,0mm,0mm">
                <w:txbxContent>
                  <w:p>
                    <w:pPr>
                      <w:spacing w:before="0" w:line="102" w:lineRule="exact"/>
                      <w:ind w:left="1" w:right="0" w:firstLine="0"/>
                      <w:jc w:val="left"/>
                      <w:rPr>
                        <w:rFonts w:ascii="Calibri"/>
                        <w:b/>
                        <w:sz w:val="10"/>
                      </w:rPr>
                    </w:pPr>
                    <w:r>
                      <w:rPr>
                        <w:rFonts w:ascii="Calibri"/>
                        <w:b/>
                        <w:color w:val="050100"/>
                        <w:sz w:val="10"/>
                      </w:rPr>
                      <w:t>Headlight</w:t>
                    </w:r>
                  </w:p>
                  <w:p>
                    <w:pPr>
                      <w:spacing w:before="45"/>
                      <w:ind w:left="0" w:right="0" w:firstLine="0"/>
                      <w:jc w:val="left"/>
                      <w:rPr>
                        <w:rFonts w:ascii="Calibri"/>
                        <w:sz w:val="8"/>
                      </w:rPr>
                    </w:pPr>
                    <w:r>
                      <w:rPr>
                        <w:rFonts w:ascii="Calibri"/>
                        <w:color w:val="050100"/>
                        <w:sz w:val="8"/>
                      </w:rPr>
                      <w:t>Hold on &lt;MODE&gt; for access</w:t>
                    </w:r>
                  </w:p>
                  <w:p>
                    <w:pPr>
                      <w:spacing w:before="32"/>
                      <w:ind w:left="0" w:right="0" w:firstLine="0"/>
                      <w:jc w:val="left"/>
                      <w:rPr>
                        <w:rFonts w:ascii="Calibri"/>
                        <w:b/>
                        <w:sz w:val="10"/>
                      </w:rPr>
                    </w:pPr>
                    <w:r>
                      <w:rPr>
                        <w:rFonts w:ascii="Calibri"/>
                        <w:b/>
                        <w:color w:val="050100"/>
                        <w:sz w:val="10"/>
                      </w:rPr>
                      <w:t>Fixed Speed</w:t>
                    </w:r>
                  </w:p>
                  <w:p>
                    <w:pPr>
                      <w:spacing w:before="3" w:line="148" w:lineRule="exact"/>
                      <w:ind w:left="0" w:right="0" w:firstLine="0"/>
                      <w:jc w:val="left"/>
                      <w:rPr>
                        <w:rFonts w:ascii="Calibri"/>
                        <w:sz w:val="8"/>
                      </w:rPr>
                    </w:pPr>
                    <w:r>
                      <w:rPr>
                        <w:rFonts w:ascii="Calibri"/>
                        <w:color w:val="050100"/>
                        <w:sz w:val="8"/>
                      </w:rPr>
                      <w:t>Keep unchangeable speed in 5 second for activation</w:t>
                    </w:r>
                  </w:p>
                </w:txbxContent>
              </v:textbox>
            </v:shape>
            <v:shape id="_x0000_s1053" o:spid="_x0000_s1053" o:spt="202" type="#_x0000_t202" style="position:absolute;left:3216;top:3008;height:307;width:907;" fillcolor="#FFFFFF" filled="t" stroked="f" coordsize="21600,21600">
              <v:path/>
              <v:fill on="t" focussize="0,0"/>
              <v:stroke on="f" joinstyle="miter"/>
              <v:imagedata o:title=""/>
              <o:lock v:ext="edit"/>
              <v:textbox inset="0mm,0mm,0mm,0mm">
                <w:txbxContent>
                  <w:p>
                    <w:pPr>
                      <w:spacing w:before="0" w:line="240" w:lineRule="auto"/>
                      <w:rPr>
                        <w:b/>
                        <w:sz w:val="8"/>
                      </w:rPr>
                    </w:pPr>
                  </w:p>
                  <w:p>
                    <w:pPr>
                      <w:spacing w:before="0"/>
                      <w:ind w:left="93" w:right="0" w:firstLine="0"/>
                      <w:jc w:val="left"/>
                      <w:rPr>
                        <w:rFonts w:ascii="Calibri"/>
                        <w:sz w:val="8"/>
                      </w:rPr>
                    </w:pPr>
                    <w:r>
                      <w:rPr>
                        <w:rFonts w:ascii="Calibri"/>
                        <w:color w:val="050100"/>
                        <w:sz w:val="8"/>
                      </w:rPr>
                      <w:t>USB port</w:t>
                    </w:r>
                  </w:p>
                </w:txbxContent>
              </v:textbox>
            </v:shape>
            <v:shape id="_x0000_s1054" o:spid="_x0000_s1054" o:spt="202" type="#_x0000_t202" style="position:absolute;left:1398;top:2541;height:406;width:1419;" fillcolor="#FFFFFF" filled="t" stroked="f" coordsize="21600,21600">
              <v:path/>
              <v:fill on="t" focussize="0,0"/>
              <v:stroke on="f" joinstyle="miter"/>
              <v:imagedata o:title=""/>
              <o:lock v:ext="edit"/>
              <v:textbox inset="0mm,0mm,0mm,0mm">
                <w:txbxContent>
                  <w:p>
                    <w:pPr>
                      <w:spacing w:before="0" w:line="240" w:lineRule="auto"/>
                      <w:rPr>
                        <w:b/>
                        <w:sz w:val="8"/>
                      </w:rPr>
                    </w:pPr>
                  </w:p>
                  <w:p>
                    <w:pPr>
                      <w:spacing w:before="0"/>
                      <w:ind w:left="95" w:right="0" w:firstLine="0"/>
                      <w:jc w:val="left"/>
                      <w:rPr>
                        <w:rFonts w:ascii="Calibri"/>
                        <w:sz w:val="8"/>
                      </w:rPr>
                    </w:pPr>
                    <w:r>
                      <w:rPr>
                        <w:rFonts w:ascii="Calibri"/>
                        <w:color w:val="050100"/>
                        <w:sz w:val="8"/>
                      </w:rPr>
                      <w:t>NON: Start to move by feet</w:t>
                    </w:r>
                  </w:p>
                  <w:p>
                    <w:pPr>
                      <w:spacing w:before="51"/>
                      <w:ind w:left="95" w:right="0" w:firstLine="0"/>
                      <w:jc w:val="left"/>
                      <w:rPr>
                        <w:rFonts w:ascii="Calibri"/>
                        <w:sz w:val="8"/>
                      </w:rPr>
                    </w:pPr>
                    <w:r>
                      <w:rPr>
                        <w:rFonts w:ascii="Calibri"/>
                        <w:color w:val="050100"/>
                        <w:sz w:val="8"/>
                      </w:rPr>
                      <w:t>ZERO: Start to move only by speed</w:t>
                    </w:r>
                  </w:p>
                </w:txbxContent>
              </v:textbox>
            </v:shape>
            <w10:wrap type="topAndBottom"/>
          </v:group>
        </w:pict>
      </w:r>
    </w:p>
    <w:p>
      <w:pPr>
        <w:spacing w:after="0"/>
        <w:rPr>
          <w:sz w:val="10"/>
        </w:rPr>
        <w:sectPr>
          <w:pgSz w:w="7380" w:h="10950"/>
          <w:pgMar w:top="1020" w:right="960" w:bottom="800" w:left="660" w:header="0" w:footer="617" w:gutter="0"/>
          <w:cols w:space="720" w:num="1"/>
        </w:sectPr>
      </w:pPr>
    </w:p>
    <w:p>
      <w:pPr>
        <w:spacing w:before="177"/>
        <w:ind w:left="722" w:right="422" w:firstLine="0"/>
        <w:jc w:val="center"/>
        <w:rPr>
          <w:b/>
          <w:sz w:val="25"/>
        </w:rPr>
      </w:pPr>
      <w:r>
        <w:rPr>
          <w:b/>
          <w:color w:val="050100"/>
          <w:sz w:val="25"/>
        </w:rPr>
        <w:t>Recommendations</w:t>
      </w:r>
    </w:p>
    <w:p>
      <w:pPr>
        <w:pStyle w:val="4"/>
        <w:rPr>
          <w:b/>
          <w:sz w:val="22"/>
        </w:rPr>
      </w:pPr>
    </w:p>
    <w:p>
      <w:pPr>
        <w:pStyle w:val="8"/>
        <w:numPr>
          <w:ilvl w:val="0"/>
          <w:numId w:val="1"/>
        </w:numPr>
        <w:tabs>
          <w:tab w:val="left" w:pos="715"/>
        </w:tabs>
        <w:spacing w:before="0" w:after="0" w:line="240" w:lineRule="auto"/>
        <w:ind w:left="714" w:right="0" w:hanging="261"/>
        <w:jc w:val="both"/>
        <w:rPr>
          <w:b/>
          <w:sz w:val="15"/>
        </w:rPr>
      </w:pPr>
      <w:r>
        <w:rPr>
          <w:b/>
          <w:color w:val="050100"/>
          <w:sz w:val="15"/>
        </w:rPr>
        <w:t>Recommended tire</w:t>
      </w:r>
      <w:r>
        <w:rPr>
          <w:b/>
          <w:color w:val="050100"/>
          <w:spacing w:val="-2"/>
          <w:sz w:val="15"/>
        </w:rPr>
        <w:t xml:space="preserve"> </w:t>
      </w:r>
      <w:r>
        <w:rPr>
          <w:b/>
          <w:color w:val="050100"/>
          <w:sz w:val="15"/>
        </w:rPr>
        <w:t>pressure:</w:t>
      </w:r>
    </w:p>
    <w:p>
      <w:pPr>
        <w:pStyle w:val="4"/>
        <w:spacing w:before="20"/>
        <w:ind w:left="714"/>
        <w:jc w:val="both"/>
      </w:pPr>
      <w:r>
        <w:rPr>
          <w:color w:val="050100"/>
        </w:rPr>
        <w:t>Make sure the tire pressure is at the recommended level: 20-25 kg per SQCM.</w:t>
      </w:r>
    </w:p>
    <w:p>
      <w:pPr>
        <w:pStyle w:val="4"/>
        <w:spacing w:before="7"/>
        <w:rPr>
          <w:sz w:val="18"/>
        </w:rPr>
      </w:pPr>
    </w:p>
    <w:p>
      <w:pPr>
        <w:pStyle w:val="3"/>
        <w:numPr>
          <w:ilvl w:val="0"/>
          <w:numId w:val="1"/>
        </w:numPr>
        <w:tabs>
          <w:tab w:val="left" w:pos="715"/>
        </w:tabs>
        <w:spacing w:before="0" w:after="0" w:line="240" w:lineRule="auto"/>
        <w:ind w:left="714" w:right="0" w:hanging="261"/>
        <w:jc w:val="both"/>
      </w:pPr>
      <w:r>
        <w:rPr>
          <w:color w:val="050100"/>
        </w:rPr>
        <w:t>Recommended equipment:</w:t>
      </w:r>
      <w:r>
        <w:rPr>
          <w:color w:val="050100"/>
          <w:spacing w:val="-1"/>
        </w:rPr>
        <w:t xml:space="preserve"> </w:t>
      </w:r>
      <w:r>
        <w:rPr>
          <w:color w:val="050100"/>
        </w:rPr>
        <w:t>helmet</w:t>
      </w:r>
    </w:p>
    <w:p>
      <w:pPr>
        <w:pStyle w:val="4"/>
        <w:spacing w:before="21" w:line="268" w:lineRule="auto"/>
        <w:ind w:left="714" w:right="226"/>
        <w:jc w:val="both"/>
      </w:pPr>
      <w:r>
        <w:rPr>
          <w:color w:val="050100"/>
        </w:rPr>
        <w:t>Highly</w:t>
      </w:r>
      <w:r>
        <w:rPr>
          <w:color w:val="050100"/>
          <w:spacing w:val="-7"/>
        </w:rPr>
        <w:t xml:space="preserve"> </w:t>
      </w:r>
      <w:r>
        <w:rPr>
          <w:color w:val="050100"/>
        </w:rPr>
        <w:t>recommend</w:t>
      </w:r>
      <w:r>
        <w:rPr>
          <w:color w:val="050100"/>
          <w:spacing w:val="-5"/>
        </w:rPr>
        <w:t xml:space="preserve"> </w:t>
      </w:r>
      <w:r>
        <w:rPr>
          <w:color w:val="050100"/>
        </w:rPr>
        <w:t>you</w:t>
      </w:r>
      <w:r>
        <w:rPr>
          <w:color w:val="050100"/>
          <w:spacing w:val="-4"/>
        </w:rPr>
        <w:t xml:space="preserve"> </w:t>
      </w:r>
      <w:r>
        <w:rPr>
          <w:color w:val="050100"/>
        </w:rPr>
        <w:t>wear</w:t>
      </w:r>
      <w:r>
        <w:rPr>
          <w:color w:val="050100"/>
          <w:spacing w:val="-6"/>
        </w:rPr>
        <w:t xml:space="preserve"> </w:t>
      </w:r>
      <w:r>
        <w:rPr>
          <w:color w:val="050100"/>
        </w:rPr>
        <w:t>a</w:t>
      </w:r>
      <w:r>
        <w:rPr>
          <w:color w:val="050100"/>
          <w:spacing w:val="-6"/>
        </w:rPr>
        <w:t xml:space="preserve"> </w:t>
      </w:r>
      <w:r>
        <w:rPr>
          <w:color w:val="050100"/>
        </w:rPr>
        <w:t>safety</w:t>
      </w:r>
      <w:r>
        <w:rPr>
          <w:color w:val="050100"/>
          <w:spacing w:val="-5"/>
        </w:rPr>
        <w:t xml:space="preserve"> </w:t>
      </w:r>
      <w:r>
        <w:rPr>
          <w:color w:val="050100"/>
        </w:rPr>
        <w:t>helmet</w:t>
      </w:r>
      <w:r>
        <w:rPr>
          <w:color w:val="050100"/>
          <w:spacing w:val="-6"/>
        </w:rPr>
        <w:t xml:space="preserve"> </w:t>
      </w:r>
      <w:r>
        <w:rPr>
          <w:color w:val="050100"/>
        </w:rPr>
        <w:t>when</w:t>
      </w:r>
      <w:r>
        <w:rPr>
          <w:color w:val="050100"/>
          <w:spacing w:val="-5"/>
        </w:rPr>
        <w:t xml:space="preserve"> </w:t>
      </w:r>
      <w:r>
        <w:rPr>
          <w:color w:val="050100"/>
        </w:rPr>
        <w:t>driving</w:t>
      </w:r>
      <w:r>
        <w:rPr>
          <w:color w:val="050100"/>
          <w:spacing w:val="-6"/>
        </w:rPr>
        <w:t xml:space="preserve"> </w:t>
      </w:r>
      <w:r>
        <w:rPr>
          <w:color w:val="050100"/>
        </w:rPr>
        <w:t>an</w:t>
      </w:r>
      <w:r>
        <w:rPr>
          <w:color w:val="050100"/>
          <w:spacing w:val="-7"/>
        </w:rPr>
        <w:t xml:space="preserve"> </w:t>
      </w:r>
      <w:r>
        <w:rPr>
          <w:color w:val="050100"/>
        </w:rPr>
        <w:t>electric</w:t>
      </w:r>
      <w:r>
        <w:rPr>
          <w:color w:val="050100"/>
          <w:spacing w:val="-6"/>
        </w:rPr>
        <w:t xml:space="preserve"> </w:t>
      </w:r>
      <w:r>
        <w:rPr>
          <w:color w:val="050100"/>
        </w:rPr>
        <w:t>scooter,</w:t>
      </w:r>
      <w:r>
        <w:rPr>
          <w:color w:val="050100"/>
          <w:spacing w:val="-8"/>
        </w:rPr>
        <w:t xml:space="preserve"> </w:t>
      </w:r>
      <w:r>
        <w:rPr>
          <w:color w:val="050100"/>
        </w:rPr>
        <w:t>as in</w:t>
      </w:r>
      <w:r>
        <w:rPr>
          <w:color w:val="050100"/>
          <w:spacing w:val="-7"/>
        </w:rPr>
        <w:t xml:space="preserve"> </w:t>
      </w:r>
      <w:r>
        <w:rPr>
          <w:color w:val="050100"/>
        </w:rPr>
        <w:t>most</w:t>
      </w:r>
      <w:r>
        <w:rPr>
          <w:color w:val="050100"/>
          <w:spacing w:val="-5"/>
        </w:rPr>
        <w:t xml:space="preserve"> </w:t>
      </w:r>
      <w:r>
        <w:rPr>
          <w:color w:val="050100"/>
        </w:rPr>
        <w:t>driving</w:t>
      </w:r>
      <w:r>
        <w:rPr>
          <w:color w:val="050100"/>
          <w:spacing w:val="-5"/>
        </w:rPr>
        <w:t xml:space="preserve"> </w:t>
      </w:r>
      <w:r>
        <w:rPr>
          <w:color w:val="050100"/>
        </w:rPr>
        <w:t>incidents,</w:t>
      </w:r>
      <w:r>
        <w:rPr>
          <w:color w:val="050100"/>
          <w:spacing w:val="-6"/>
        </w:rPr>
        <w:t xml:space="preserve"> </w:t>
      </w:r>
      <w:r>
        <w:rPr>
          <w:color w:val="050100"/>
        </w:rPr>
        <w:t>major</w:t>
      </w:r>
      <w:r>
        <w:rPr>
          <w:color w:val="050100"/>
          <w:spacing w:val="-5"/>
        </w:rPr>
        <w:t xml:space="preserve"> </w:t>
      </w:r>
      <w:r>
        <w:rPr>
          <w:color w:val="050100"/>
        </w:rPr>
        <w:t>injuries</w:t>
      </w:r>
      <w:r>
        <w:rPr>
          <w:color w:val="050100"/>
          <w:spacing w:val="-5"/>
        </w:rPr>
        <w:t xml:space="preserve"> </w:t>
      </w:r>
      <w:r>
        <w:rPr>
          <w:color w:val="050100"/>
        </w:rPr>
        <w:t>occur</w:t>
      </w:r>
      <w:r>
        <w:rPr>
          <w:color w:val="050100"/>
          <w:spacing w:val="-5"/>
        </w:rPr>
        <w:t xml:space="preserve"> </w:t>
      </w:r>
      <w:r>
        <w:rPr>
          <w:color w:val="050100"/>
        </w:rPr>
        <w:t>on</w:t>
      </w:r>
      <w:r>
        <w:rPr>
          <w:color w:val="050100"/>
          <w:spacing w:val="-5"/>
        </w:rPr>
        <w:t xml:space="preserve"> </w:t>
      </w:r>
      <w:r>
        <w:rPr>
          <w:color w:val="050100"/>
        </w:rPr>
        <w:t>the</w:t>
      </w:r>
      <w:r>
        <w:rPr>
          <w:color w:val="050100"/>
          <w:spacing w:val="-4"/>
        </w:rPr>
        <w:t xml:space="preserve"> </w:t>
      </w:r>
      <w:r>
        <w:rPr>
          <w:color w:val="050100"/>
        </w:rPr>
        <w:t>head.</w:t>
      </w:r>
      <w:r>
        <w:rPr>
          <w:color w:val="050100"/>
          <w:spacing w:val="-5"/>
        </w:rPr>
        <w:t xml:space="preserve"> </w:t>
      </w:r>
      <w:r>
        <w:rPr>
          <w:color w:val="050100"/>
        </w:rPr>
        <w:t>Read</w:t>
      </w:r>
      <w:r>
        <w:rPr>
          <w:color w:val="050100"/>
          <w:spacing w:val="-4"/>
        </w:rPr>
        <w:t xml:space="preserve"> </w:t>
      </w:r>
      <w:r>
        <w:rPr>
          <w:color w:val="050100"/>
        </w:rPr>
        <w:t>the</w:t>
      </w:r>
      <w:r>
        <w:rPr>
          <w:color w:val="050100"/>
          <w:spacing w:val="-5"/>
        </w:rPr>
        <w:t xml:space="preserve"> </w:t>
      </w:r>
      <w:r>
        <w:rPr>
          <w:color w:val="050100"/>
        </w:rPr>
        <w:t>instructions on how to wear a helmet properly before</w:t>
      </w:r>
      <w:r>
        <w:rPr>
          <w:color w:val="050100"/>
          <w:spacing w:val="-7"/>
        </w:rPr>
        <w:t xml:space="preserve"> </w:t>
      </w:r>
      <w:r>
        <w:rPr>
          <w:color w:val="050100"/>
        </w:rPr>
        <w:t>use.</w:t>
      </w:r>
    </w:p>
    <w:p>
      <w:pPr>
        <w:pStyle w:val="4"/>
        <w:spacing w:before="9"/>
        <w:rPr>
          <w:sz w:val="16"/>
        </w:rPr>
      </w:pPr>
    </w:p>
    <w:p>
      <w:pPr>
        <w:pStyle w:val="3"/>
        <w:numPr>
          <w:ilvl w:val="0"/>
          <w:numId w:val="1"/>
        </w:numPr>
        <w:tabs>
          <w:tab w:val="left" w:pos="715"/>
        </w:tabs>
        <w:spacing w:before="0" w:after="0" w:line="240" w:lineRule="auto"/>
        <w:ind w:left="714" w:right="0" w:hanging="261"/>
        <w:jc w:val="left"/>
      </w:pPr>
      <w:r>
        <w:rPr>
          <w:color w:val="050100"/>
        </w:rPr>
        <w:t xml:space="preserve">Safety </w:t>
      </w:r>
      <w:r>
        <w:rPr>
          <w:color w:val="050100"/>
          <w:spacing w:val="-3"/>
        </w:rPr>
        <w:t xml:space="preserve">Testing </w:t>
      </w:r>
      <w:r>
        <w:rPr>
          <w:color w:val="050100"/>
        </w:rPr>
        <w:t>of</w:t>
      </w:r>
      <w:r>
        <w:rPr>
          <w:color w:val="050100"/>
          <w:spacing w:val="-3"/>
        </w:rPr>
        <w:t xml:space="preserve"> </w:t>
      </w:r>
      <w:r>
        <w:rPr>
          <w:color w:val="050100"/>
        </w:rPr>
        <w:t>Mechanical</w:t>
      </w:r>
    </w:p>
    <w:p>
      <w:pPr>
        <w:pStyle w:val="4"/>
        <w:spacing w:before="21" w:line="268" w:lineRule="auto"/>
        <w:ind w:left="714" w:right="104"/>
      </w:pPr>
      <w:r>
        <w:rPr>
          <w:color w:val="050100"/>
        </w:rPr>
        <w:t>Before use, visually check whether all the bolts are in place, whether all the parts are in place, if something you concerned, then send the electric samovar for diagnosis. Recommended tire and its pressure: Spin the wheels several times manually, if the rotation of the wheels worries you, send the electric scooter for diagnosis.</w:t>
      </w:r>
    </w:p>
    <w:p>
      <w:pPr>
        <w:pStyle w:val="4"/>
        <w:spacing w:before="8"/>
        <w:rPr>
          <w:sz w:val="16"/>
        </w:rPr>
      </w:pPr>
    </w:p>
    <w:p>
      <w:pPr>
        <w:pStyle w:val="3"/>
        <w:ind w:left="454" w:firstLine="0"/>
      </w:pPr>
      <w:r>
        <w:rPr>
          <w:color w:val="050100"/>
        </w:rPr>
        <w:t>Tip:</w:t>
      </w:r>
    </w:p>
    <w:p>
      <w:pPr>
        <w:pStyle w:val="4"/>
        <w:spacing w:before="21"/>
        <w:ind w:left="454"/>
      </w:pPr>
      <w:r>
        <w:rPr>
          <w:color w:val="050100"/>
          <w:u w:val="single" w:color="050100"/>
        </w:rPr>
        <w:t>Lean forward while driving to accelerate, and lean back if you need to slow down</w:t>
      </w:r>
      <w:r>
        <w:rPr>
          <w:color w:val="050100"/>
        </w:rPr>
        <w:t>.</w:t>
      </w:r>
    </w:p>
    <w:p>
      <w:pPr>
        <w:spacing w:after="0"/>
        <w:sectPr>
          <w:pgSz w:w="7380" w:h="10950"/>
          <w:pgMar w:top="1020" w:right="960" w:bottom="800" w:left="660" w:header="0" w:footer="617" w:gutter="0"/>
          <w:cols w:space="720" w:num="1"/>
        </w:sectPr>
      </w:pPr>
    </w:p>
    <w:p>
      <w:pPr>
        <w:pStyle w:val="4"/>
        <w:rPr>
          <w:sz w:val="16"/>
        </w:rPr>
      </w:pPr>
    </w:p>
    <w:p>
      <w:pPr>
        <w:pStyle w:val="4"/>
        <w:rPr>
          <w:sz w:val="16"/>
        </w:rPr>
      </w:pPr>
    </w:p>
    <w:p>
      <w:pPr>
        <w:pStyle w:val="4"/>
        <w:spacing w:before="6"/>
        <w:rPr>
          <w:sz w:val="13"/>
        </w:rPr>
      </w:pPr>
    </w:p>
    <w:p>
      <w:pPr>
        <w:pStyle w:val="3"/>
        <w:numPr>
          <w:ilvl w:val="0"/>
          <w:numId w:val="1"/>
        </w:numPr>
        <w:tabs>
          <w:tab w:val="left" w:pos="715"/>
        </w:tabs>
        <w:spacing w:before="1" w:after="0" w:line="240" w:lineRule="auto"/>
        <w:ind w:left="714" w:right="0" w:hanging="261"/>
        <w:jc w:val="left"/>
      </w:pPr>
      <w:r>
        <w:rPr>
          <w:color w:val="050100"/>
        </w:rPr>
        <w:t>Safe</w:t>
      </w:r>
      <w:r>
        <w:rPr>
          <w:color w:val="050100"/>
          <w:spacing w:val="-6"/>
        </w:rPr>
        <w:t xml:space="preserve"> </w:t>
      </w:r>
      <w:r>
        <w:rPr>
          <w:color w:val="050100"/>
        </w:rPr>
        <w:t>driving</w:t>
      </w:r>
    </w:p>
    <w:p>
      <w:pPr>
        <w:spacing w:before="177"/>
        <w:ind w:left="454" w:right="0" w:firstLine="0"/>
        <w:jc w:val="left"/>
        <w:rPr>
          <w:b/>
          <w:sz w:val="25"/>
        </w:rPr>
      </w:pPr>
      <w:r>
        <w:br w:type="column"/>
      </w:r>
      <w:r>
        <w:rPr>
          <w:b/>
          <w:color w:val="050100"/>
          <w:sz w:val="25"/>
        </w:rPr>
        <w:t>Control</w:t>
      </w:r>
    </w:p>
    <w:p>
      <w:pPr>
        <w:spacing w:after="0"/>
        <w:jc w:val="left"/>
        <w:rPr>
          <w:sz w:val="25"/>
        </w:rPr>
        <w:sectPr>
          <w:pgSz w:w="7380" w:h="10950"/>
          <w:pgMar w:top="1020" w:right="960" w:bottom="800" w:left="660" w:header="0" w:footer="617" w:gutter="0"/>
          <w:cols w:equalWidth="0" w:num="2">
            <w:col w:w="1527" w:space="633"/>
            <w:col w:w="3600"/>
          </w:cols>
        </w:sectPr>
      </w:pPr>
    </w:p>
    <w:p>
      <w:pPr>
        <w:pStyle w:val="4"/>
        <w:spacing w:before="20" w:line="268" w:lineRule="auto"/>
        <w:ind w:left="714" w:right="103"/>
      </w:pPr>
      <w:r>
        <w:rPr>
          <w:color w:val="050100"/>
        </w:rPr>
        <w:t>For safe driving, you should first be very familiar with the product, select a suitable open place for riding. Drive carefully, reduce speed before cornering, and brake slowly when speed decreases.</w:t>
      </w:r>
    </w:p>
    <w:p>
      <w:pPr>
        <w:pStyle w:val="4"/>
        <w:spacing w:before="9"/>
        <w:rPr>
          <w:sz w:val="16"/>
        </w:rPr>
      </w:pPr>
    </w:p>
    <w:p>
      <w:pPr>
        <w:pStyle w:val="3"/>
        <w:numPr>
          <w:ilvl w:val="0"/>
          <w:numId w:val="1"/>
        </w:numPr>
        <w:tabs>
          <w:tab w:val="left" w:pos="715"/>
        </w:tabs>
        <w:spacing w:before="0" w:after="0" w:line="240" w:lineRule="auto"/>
        <w:ind w:left="714" w:right="0" w:hanging="261"/>
        <w:jc w:val="left"/>
      </w:pPr>
      <w:r>
        <w:rPr>
          <w:color w:val="050100"/>
        </w:rPr>
        <w:t>Start of</w:t>
      </w:r>
      <w:r>
        <w:rPr>
          <w:color w:val="050100"/>
          <w:spacing w:val="-2"/>
        </w:rPr>
        <w:t xml:space="preserve"> </w:t>
      </w:r>
      <w:r>
        <w:rPr>
          <w:color w:val="050100"/>
        </w:rPr>
        <w:t>movement</w:t>
      </w:r>
    </w:p>
    <w:p>
      <w:pPr>
        <w:pStyle w:val="4"/>
        <w:spacing w:before="21" w:line="268" w:lineRule="auto"/>
        <w:ind w:left="714" w:right="131"/>
      </w:pPr>
      <w:r>
        <w:rPr>
          <w:color w:val="050100"/>
        </w:rPr>
        <w:t>Put one foot next to the electric scooter; the other foot on the deck closer to the helm. Make sure you stand steadily, then gently push the electric scooter forward with your foot on the ground, just like with an ordinary scooter. Put the other foot on the deck closer to the rear bumper. When the body is leaning forward, press the acceleration button. Start to increase speed.</w:t>
      </w:r>
    </w:p>
    <w:p>
      <w:pPr>
        <w:pStyle w:val="4"/>
        <w:spacing w:before="9"/>
        <w:rPr>
          <w:sz w:val="16"/>
        </w:rPr>
      </w:pPr>
    </w:p>
    <w:p>
      <w:pPr>
        <w:pStyle w:val="3"/>
        <w:numPr>
          <w:ilvl w:val="0"/>
          <w:numId w:val="1"/>
        </w:numPr>
        <w:tabs>
          <w:tab w:val="left" w:pos="715"/>
        </w:tabs>
        <w:spacing w:before="0" w:after="0" w:line="240" w:lineRule="auto"/>
        <w:ind w:left="714" w:right="0" w:hanging="261"/>
        <w:jc w:val="left"/>
      </w:pPr>
      <w:r>
        <w:rPr>
          <w:color w:val="050100"/>
        </w:rPr>
        <w:t>Start of</w:t>
      </w:r>
      <w:r>
        <w:rPr>
          <w:color w:val="050100"/>
          <w:spacing w:val="-2"/>
        </w:rPr>
        <w:t xml:space="preserve"> </w:t>
      </w:r>
      <w:r>
        <w:rPr>
          <w:color w:val="050100"/>
        </w:rPr>
        <w:t>sitting</w:t>
      </w:r>
    </w:p>
    <w:p>
      <w:pPr>
        <w:pStyle w:val="4"/>
        <w:spacing w:before="20" w:line="268" w:lineRule="auto"/>
        <w:ind w:left="714" w:right="115"/>
        <w:rPr>
          <w:b/>
        </w:rPr>
      </w:pPr>
      <w:r>
        <w:rPr>
          <w:color w:val="050100"/>
        </w:rPr>
        <w:t xml:space="preserve">Sit on the seat of electric scooter, put one foot on the deck, leave the other on the ground. Gently press the acceleration button, and when the electric scooter begins to move at needed speed, put the second foot on the deck. Start of sitting </w:t>
      </w:r>
      <w:r>
        <w:rPr>
          <w:b/>
          <w:color w:val="050100"/>
        </w:rPr>
        <w:t>Turning:</w:t>
      </w:r>
    </w:p>
    <w:p>
      <w:pPr>
        <w:pStyle w:val="4"/>
        <w:spacing w:line="268" w:lineRule="auto"/>
        <w:ind w:left="714" w:right="104"/>
      </w:pPr>
      <w:r>
        <w:rPr>
          <w:color w:val="050100"/>
        </w:rPr>
        <w:t>Use the steering wheel to turn, but do not forget to keep your hands parallel to your body, when looking around making sure the maneuver is safe</w:t>
      </w:r>
    </w:p>
    <w:p>
      <w:pPr>
        <w:pStyle w:val="3"/>
        <w:ind w:firstLine="0"/>
      </w:pPr>
      <w:r>
        <w:rPr>
          <w:color w:val="050100"/>
        </w:rPr>
        <w:t>Braking:</w:t>
      </w:r>
    </w:p>
    <w:p>
      <w:pPr>
        <w:pStyle w:val="4"/>
        <w:spacing w:before="21" w:line="268" w:lineRule="auto"/>
        <w:ind w:left="714" w:right="381"/>
      </w:pPr>
      <w:r>
        <w:rPr>
          <w:color w:val="050100"/>
        </w:rPr>
        <w:t>Slowly brake and remember the center of gravity. Recommend to lean back a little when you need to brake.</w:t>
      </w:r>
    </w:p>
    <w:p>
      <w:pPr>
        <w:pStyle w:val="4"/>
        <w:spacing w:before="3"/>
        <w:rPr>
          <w:sz w:val="29"/>
        </w:rPr>
      </w:pPr>
    </w:p>
    <w:p>
      <w:pPr>
        <w:spacing w:after="0"/>
        <w:rPr>
          <w:sz w:val="29"/>
        </w:rPr>
        <w:sectPr>
          <w:type w:val="continuous"/>
          <w:pgSz w:w="7380" w:h="10950"/>
          <w:pgMar w:top="1020" w:right="960" w:bottom="280" w:left="660" w:header="720" w:footer="720" w:gutter="0"/>
          <w:cols w:space="720" w:num="1"/>
        </w:sectPr>
      </w:pPr>
    </w:p>
    <w:p>
      <w:pPr>
        <w:pStyle w:val="4"/>
        <w:rPr>
          <w:sz w:val="16"/>
        </w:rPr>
      </w:pPr>
    </w:p>
    <w:p>
      <w:pPr>
        <w:pStyle w:val="4"/>
        <w:spacing w:before="10"/>
        <w:rPr>
          <w:sz w:val="21"/>
        </w:rPr>
      </w:pPr>
    </w:p>
    <w:p>
      <w:pPr>
        <w:pStyle w:val="3"/>
        <w:ind w:left="454" w:firstLine="0"/>
      </w:pPr>
      <w:r>
        <w:rPr>
          <w:color w:val="050100"/>
        </w:rPr>
        <w:t>Grease:</w:t>
      </w:r>
    </w:p>
    <w:p>
      <w:pPr>
        <w:spacing w:before="88"/>
        <w:ind w:left="454" w:right="0" w:firstLine="0"/>
        <w:jc w:val="left"/>
        <w:rPr>
          <w:b/>
          <w:sz w:val="25"/>
        </w:rPr>
      </w:pPr>
      <w:r>
        <w:br w:type="column"/>
      </w:r>
      <w:r>
        <w:rPr>
          <w:b/>
          <w:color w:val="050100"/>
          <w:sz w:val="25"/>
        </w:rPr>
        <w:t>Maintenance</w:t>
      </w:r>
    </w:p>
    <w:p>
      <w:pPr>
        <w:spacing w:after="0"/>
        <w:jc w:val="left"/>
        <w:rPr>
          <w:sz w:val="25"/>
        </w:rPr>
        <w:sectPr>
          <w:type w:val="continuous"/>
          <w:pgSz w:w="7380" w:h="10950"/>
          <w:pgMar w:top="1020" w:right="960" w:bottom="280" w:left="660" w:header="720" w:footer="720" w:gutter="0"/>
          <w:cols w:equalWidth="0" w:num="2">
            <w:col w:w="987" w:space="895"/>
            <w:col w:w="3878"/>
          </w:cols>
        </w:sectPr>
      </w:pPr>
    </w:p>
    <w:p>
      <w:pPr>
        <w:pStyle w:val="4"/>
        <w:spacing w:before="21" w:line="268" w:lineRule="auto"/>
        <w:ind w:left="454" w:right="104"/>
      </w:pPr>
      <w:r>
        <w:rPr>
          <w:color w:val="050100"/>
        </w:rPr>
        <w:t>Every 6 months, you should grease the guiding mechanics folding and shock absorbance with silicone. Also, check the bolts; tighten if necessary.</w:t>
      </w:r>
    </w:p>
    <w:p>
      <w:pPr>
        <w:pStyle w:val="4"/>
        <w:spacing w:before="24" w:line="386" w:lineRule="exact"/>
        <w:ind w:left="454" w:right="502"/>
      </w:pPr>
      <w:r>
        <w:rPr>
          <w:color w:val="050100"/>
        </w:rPr>
        <w:t>Caution: Do not use rust resistant grease. Do not lubricate the wheel tread. Brake</w:t>
      </w:r>
    </w:p>
    <w:p>
      <w:pPr>
        <w:pStyle w:val="4"/>
        <w:spacing w:line="149" w:lineRule="exact"/>
        <w:ind w:left="454"/>
      </w:pPr>
      <w:r>
        <w:rPr>
          <w:color w:val="050100"/>
        </w:rPr>
        <w:t>Check the braking power. If the braking system is weak, please adjust before use. If</w:t>
      </w:r>
    </w:p>
    <w:p>
      <w:pPr>
        <w:pStyle w:val="4"/>
        <w:spacing w:before="21" w:line="268" w:lineRule="auto"/>
        <w:ind w:left="454"/>
      </w:pPr>
      <w:r>
        <w:rPr>
          <w:color w:val="050100"/>
        </w:rPr>
        <w:t>the brake is jammed or there is an unusual noise, check the inner brake cable for wear and deformation.</w:t>
      </w:r>
    </w:p>
    <w:p>
      <w:pPr>
        <w:pStyle w:val="4"/>
        <w:spacing w:before="9"/>
        <w:rPr>
          <w:sz w:val="16"/>
        </w:rPr>
      </w:pPr>
    </w:p>
    <w:p>
      <w:pPr>
        <w:pStyle w:val="4"/>
        <w:spacing w:line="268" w:lineRule="auto"/>
        <w:ind w:left="454"/>
      </w:pPr>
      <w:r>
        <w:rPr>
          <w:color w:val="050100"/>
        </w:rPr>
        <w:t>The battery supplied with the equipment can charge at least 800 times. If necessary (mileage loss), replace the battery.</w:t>
      </w:r>
    </w:p>
    <w:p>
      <w:pPr>
        <w:spacing w:after="0" w:line="268" w:lineRule="auto"/>
        <w:sectPr>
          <w:type w:val="continuous"/>
          <w:pgSz w:w="7380" w:h="10950"/>
          <w:pgMar w:top="1020" w:right="960" w:bottom="280" w:left="660" w:header="720" w:footer="720" w:gutter="0"/>
          <w:cols w:space="720" w:num="1"/>
        </w:sectPr>
      </w:pPr>
    </w:p>
    <w:p>
      <w:pPr>
        <w:pStyle w:val="2"/>
        <w:ind w:right="422"/>
        <w:jc w:val="center"/>
      </w:pPr>
      <w:r>
        <w:rPr>
          <w:color w:val="050100"/>
        </w:rPr>
        <w:t>Characteristics</w:t>
      </w:r>
    </w:p>
    <w:p>
      <w:pPr>
        <w:pStyle w:val="4"/>
        <w:spacing w:before="2"/>
        <w:rPr>
          <w:b/>
          <w:sz w:val="21"/>
        </w:rPr>
      </w:pPr>
    </w:p>
    <w:tbl>
      <w:tblPr>
        <w:tblStyle w:val="5"/>
        <w:tblW w:w="0" w:type="auto"/>
        <w:tblInd w:w="394" w:type="dxa"/>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Layout w:type="fixed"/>
        <w:tblCellMar>
          <w:top w:w="0" w:type="dxa"/>
          <w:left w:w="0" w:type="dxa"/>
          <w:bottom w:w="0" w:type="dxa"/>
          <w:right w:w="0" w:type="dxa"/>
        </w:tblCellMar>
      </w:tblPr>
      <w:tblGrid>
        <w:gridCol w:w="1401"/>
        <w:gridCol w:w="3774"/>
      </w:tblGrid>
      <w:tr>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277" w:hRule="atLeast"/>
        </w:trPr>
        <w:tc>
          <w:tcPr>
            <w:tcW w:w="1401" w:type="dxa"/>
          </w:tcPr>
          <w:p>
            <w:pPr>
              <w:pStyle w:val="9"/>
              <w:rPr>
                <w:sz w:val="15"/>
              </w:rPr>
            </w:pPr>
            <w:r>
              <w:rPr>
                <w:color w:val="050100"/>
                <w:sz w:val="15"/>
              </w:rPr>
              <w:t>Model:</w:t>
            </w:r>
          </w:p>
        </w:tc>
        <w:tc>
          <w:tcPr>
            <w:tcW w:w="3774" w:type="dxa"/>
          </w:tcPr>
          <w:p>
            <w:pPr>
              <w:pStyle w:val="9"/>
              <w:spacing w:before="6"/>
              <w:ind w:left="0"/>
              <w:rPr>
                <w:b/>
                <w:sz w:val="7"/>
              </w:rPr>
            </w:pPr>
            <w:r>
              <w:rPr>
                <w:sz w:val="20"/>
              </w:rPr>
              <w:drawing>
                <wp:anchor distT="0" distB="0" distL="114300" distR="114300" simplePos="0" relativeHeight="251673600" behindDoc="0" locked="0" layoutInCell="1" allowOverlap="1">
                  <wp:simplePos x="0" y="0"/>
                  <wp:positionH relativeFrom="column">
                    <wp:posOffset>21590</wp:posOffset>
                  </wp:positionH>
                  <wp:positionV relativeFrom="paragraph">
                    <wp:posOffset>47625</wp:posOffset>
                  </wp:positionV>
                  <wp:extent cx="1007745" cy="78105"/>
                  <wp:effectExtent l="0" t="0" r="1905" b="17145"/>
                  <wp:wrapSquare wrapText="bothSides"/>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7"/>
                          <a:stretch>
                            <a:fillRect/>
                          </a:stretch>
                        </pic:blipFill>
                        <pic:spPr>
                          <a:xfrm>
                            <a:off x="0" y="0"/>
                            <a:ext cx="1007745" cy="78105"/>
                          </a:xfrm>
                          <a:prstGeom prst="rect">
                            <a:avLst/>
                          </a:prstGeom>
                        </pic:spPr>
                      </pic:pic>
                    </a:graphicData>
                  </a:graphic>
                </wp:anchor>
              </w:drawing>
            </w:r>
          </w:p>
          <w:p>
            <w:pPr>
              <w:pStyle w:val="9"/>
              <w:spacing w:before="0" w:line="110" w:lineRule="exact"/>
              <w:ind w:left="81"/>
              <w:rPr>
                <w:rFonts w:hint="default" w:eastAsia="宋体"/>
                <w:sz w:val="11"/>
                <w:lang w:val="en-US" w:eastAsia="zh-CN"/>
              </w:rPr>
            </w:pPr>
            <w:r>
              <w:rPr>
                <w:rFonts w:hint="eastAsia" w:eastAsia="宋体"/>
                <w:position w:val="-1"/>
                <w:sz w:val="11"/>
                <w:lang w:val="en-US" w:eastAsia="zh-CN"/>
              </w:rPr>
              <w:t xml:space="preserve"> </w:t>
            </w:r>
          </w:p>
        </w:tc>
      </w:tr>
      <w:tr>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277" w:hRule="atLeast"/>
        </w:trPr>
        <w:tc>
          <w:tcPr>
            <w:tcW w:w="1401" w:type="dxa"/>
          </w:tcPr>
          <w:p>
            <w:pPr>
              <w:pStyle w:val="9"/>
              <w:rPr>
                <w:sz w:val="15"/>
              </w:rPr>
            </w:pPr>
            <w:r>
              <w:rPr>
                <w:color w:val="050100"/>
                <w:sz w:val="15"/>
              </w:rPr>
              <w:t>Body:</w:t>
            </w:r>
          </w:p>
        </w:tc>
        <w:tc>
          <w:tcPr>
            <w:tcW w:w="3774" w:type="dxa"/>
          </w:tcPr>
          <w:p>
            <w:pPr>
              <w:pStyle w:val="9"/>
              <w:rPr>
                <w:sz w:val="15"/>
              </w:rPr>
            </w:pPr>
            <w:r>
              <w:rPr>
                <w:color w:val="050100"/>
                <w:sz w:val="15"/>
              </w:rPr>
              <w:t>Aluminium alloy</w:t>
            </w:r>
          </w:p>
        </w:tc>
      </w:tr>
      <w:tr>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277" w:hRule="atLeast"/>
        </w:trPr>
        <w:tc>
          <w:tcPr>
            <w:tcW w:w="1401" w:type="dxa"/>
          </w:tcPr>
          <w:p>
            <w:pPr>
              <w:pStyle w:val="9"/>
              <w:spacing w:before="7"/>
              <w:rPr>
                <w:sz w:val="15"/>
              </w:rPr>
            </w:pPr>
            <w:r>
              <w:rPr>
                <w:color w:val="050100"/>
                <w:sz w:val="15"/>
              </w:rPr>
              <w:t>Motor:</w:t>
            </w:r>
          </w:p>
        </w:tc>
        <w:tc>
          <w:tcPr>
            <w:tcW w:w="3774" w:type="dxa"/>
          </w:tcPr>
          <w:p>
            <w:pPr>
              <w:pStyle w:val="9"/>
              <w:spacing w:before="7"/>
              <w:rPr>
                <w:sz w:val="15"/>
              </w:rPr>
            </w:pPr>
            <w:r>
              <w:rPr>
                <w:color w:val="050100"/>
                <w:sz w:val="15"/>
              </w:rPr>
              <w:t>48V 500W single stage</w:t>
            </w:r>
          </w:p>
        </w:tc>
      </w:tr>
      <w:tr>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277" w:hRule="atLeast"/>
        </w:trPr>
        <w:tc>
          <w:tcPr>
            <w:tcW w:w="1401" w:type="dxa"/>
          </w:tcPr>
          <w:p>
            <w:pPr>
              <w:pStyle w:val="9"/>
              <w:rPr>
                <w:sz w:val="15"/>
              </w:rPr>
            </w:pPr>
            <w:r>
              <w:rPr>
                <w:color w:val="050100"/>
                <w:sz w:val="15"/>
              </w:rPr>
              <w:t>Battery:</w:t>
            </w:r>
          </w:p>
        </w:tc>
        <w:tc>
          <w:tcPr>
            <w:tcW w:w="3774" w:type="dxa"/>
          </w:tcPr>
          <w:p>
            <w:pPr>
              <w:pStyle w:val="9"/>
              <w:rPr>
                <w:sz w:val="15"/>
              </w:rPr>
            </w:pPr>
            <w:r>
              <w:rPr>
                <w:color w:val="050100"/>
                <w:sz w:val="15"/>
              </w:rPr>
              <w:t>48V 16Amp Lithium</w:t>
            </w:r>
          </w:p>
        </w:tc>
      </w:tr>
      <w:tr>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277" w:hRule="atLeast"/>
        </w:trPr>
        <w:tc>
          <w:tcPr>
            <w:tcW w:w="1401" w:type="dxa"/>
          </w:tcPr>
          <w:p>
            <w:pPr>
              <w:pStyle w:val="9"/>
              <w:rPr>
                <w:sz w:val="15"/>
              </w:rPr>
            </w:pPr>
            <w:r>
              <w:rPr>
                <w:color w:val="050100"/>
                <w:sz w:val="15"/>
              </w:rPr>
              <w:t>Adapter:</w:t>
            </w:r>
          </w:p>
        </w:tc>
        <w:tc>
          <w:tcPr>
            <w:tcW w:w="3774" w:type="dxa"/>
          </w:tcPr>
          <w:p>
            <w:pPr>
              <w:pStyle w:val="9"/>
              <w:rPr>
                <w:sz w:val="15"/>
              </w:rPr>
            </w:pPr>
            <w:r>
              <w:rPr>
                <w:color w:val="050100"/>
                <w:sz w:val="15"/>
              </w:rPr>
              <w:t>Incoming 100-240 V, Outgoing 54.6 V 2A</w:t>
            </w:r>
          </w:p>
        </w:tc>
      </w:tr>
      <w:tr>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277" w:hRule="atLeast"/>
        </w:trPr>
        <w:tc>
          <w:tcPr>
            <w:tcW w:w="1401" w:type="dxa"/>
          </w:tcPr>
          <w:p>
            <w:pPr>
              <w:pStyle w:val="9"/>
              <w:spacing w:before="7"/>
              <w:rPr>
                <w:sz w:val="15"/>
              </w:rPr>
            </w:pPr>
            <w:r>
              <w:rPr>
                <w:color w:val="050100"/>
                <w:sz w:val="15"/>
              </w:rPr>
              <w:t>Brakes:</w:t>
            </w:r>
          </w:p>
        </w:tc>
        <w:tc>
          <w:tcPr>
            <w:tcW w:w="3774" w:type="dxa"/>
          </w:tcPr>
          <w:p>
            <w:pPr>
              <w:pStyle w:val="9"/>
              <w:spacing w:before="7"/>
              <w:rPr>
                <w:sz w:val="15"/>
              </w:rPr>
            </w:pPr>
            <w:r>
              <w:rPr>
                <w:color w:val="050100"/>
                <w:sz w:val="15"/>
              </w:rPr>
              <w:t>Mechanical disc brake</w:t>
            </w:r>
          </w:p>
        </w:tc>
      </w:tr>
      <w:tr>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282" w:hRule="atLeast"/>
        </w:trPr>
        <w:tc>
          <w:tcPr>
            <w:tcW w:w="1401" w:type="dxa"/>
          </w:tcPr>
          <w:p>
            <w:pPr>
              <w:pStyle w:val="9"/>
              <w:rPr>
                <w:sz w:val="15"/>
              </w:rPr>
            </w:pPr>
            <w:r>
              <w:rPr>
                <w:color w:val="050100"/>
                <w:sz w:val="15"/>
              </w:rPr>
              <w:t>Tires:</w:t>
            </w:r>
          </w:p>
        </w:tc>
        <w:tc>
          <w:tcPr>
            <w:tcW w:w="3774" w:type="dxa"/>
          </w:tcPr>
          <w:p>
            <w:pPr>
              <w:pStyle w:val="9"/>
              <w:rPr>
                <w:sz w:val="15"/>
              </w:rPr>
            </w:pPr>
            <w:r>
              <w:rPr>
                <w:color w:val="050100"/>
                <w:sz w:val="15"/>
              </w:rPr>
              <w:t>80/65-6 Pneumatic dirt tires</w:t>
            </w:r>
          </w:p>
        </w:tc>
      </w:tr>
      <w:tr>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277" w:hRule="atLeast"/>
        </w:trPr>
        <w:tc>
          <w:tcPr>
            <w:tcW w:w="1401" w:type="dxa"/>
          </w:tcPr>
          <w:p>
            <w:pPr>
              <w:pStyle w:val="9"/>
              <w:rPr>
                <w:sz w:val="15"/>
              </w:rPr>
            </w:pPr>
            <w:r>
              <w:rPr>
                <w:color w:val="050100"/>
                <w:sz w:val="15"/>
              </w:rPr>
              <w:t>Lights:</w:t>
            </w:r>
          </w:p>
        </w:tc>
        <w:tc>
          <w:tcPr>
            <w:tcW w:w="3774" w:type="dxa"/>
          </w:tcPr>
          <w:p>
            <w:pPr>
              <w:pStyle w:val="9"/>
              <w:rPr>
                <w:sz w:val="15"/>
              </w:rPr>
            </w:pPr>
            <w:r>
              <w:rPr>
                <w:color w:val="050100"/>
                <w:sz w:val="15"/>
              </w:rPr>
              <w:t>Front LED headlight, turn signals and taillight</w:t>
            </w:r>
          </w:p>
        </w:tc>
      </w:tr>
      <w:tr>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277" w:hRule="atLeast"/>
        </w:trPr>
        <w:tc>
          <w:tcPr>
            <w:tcW w:w="5175" w:type="dxa"/>
            <w:gridSpan w:val="2"/>
          </w:tcPr>
          <w:p>
            <w:pPr>
              <w:pStyle w:val="9"/>
              <w:spacing w:before="0"/>
              <w:ind w:left="0"/>
              <w:rPr>
                <w:sz w:val="14"/>
              </w:rPr>
            </w:pPr>
          </w:p>
        </w:tc>
      </w:tr>
      <w:tr>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277" w:hRule="atLeast"/>
        </w:trPr>
        <w:tc>
          <w:tcPr>
            <w:tcW w:w="1401" w:type="dxa"/>
          </w:tcPr>
          <w:p>
            <w:pPr>
              <w:pStyle w:val="9"/>
              <w:rPr>
                <w:sz w:val="15"/>
              </w:rPr>
            </w:pPr>
            <w:r>
              <w:rPr>
                <w:color w:val="050100"/>
                <w:sz w:val="15"/>
              </w:rPr>
              <w:t>Max. loading:</w:t>
            </w:r>
          </w:p>
        </w:tc>
        <w:tc>
          <w:tcPr>
            <w:tcW w:w="3774" w:type="dxa"/>
          </w:tcPr>
          <w:p>
            <w:pPr>
              <w:pStyle w:val="9"/>
              <w:rPr>
                <w:sz w:val="15"/>
              </w:rPr>
            </w:pPr>
            <w:r>
              <w:rPr>
                <w:color w:val="050100"/>
                <w:sz w:val="15"/>
              </w:rPr>
              <w:t>150 kg</w:t>
            </w:r>
          </w:p>
        </w:tc>
      </w:tr>
      <w:tr>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277" w:hRule="atLeast"/>
        </w:trPr>
        <w:tc>
          <w:tcPr>
            <w:tcW w:w="1401" w:type="dxa"/>
          </w:tcPr>
          <w:p>
            <w:pPr>
              <w:pStyle w:val="9"/>
              <w:rPr>
                <w:sz w:val="15"/>
              </w:rPr>
            </w:pPr>
            <w:r>
              <w:rPr>
                <w:color w:val="050100"/>
                <w:sz w:val="15"/>
              </w:rPr>
              <w:t>Max. speed:</w:t>
            </w:r>
          </w:p>
        </w:tc>
        <w:tc>
          <w:tcPr>
            <w:tcW w:w="3774" w:type="dxa"/>
          </w:tcPr>
          <w:p>
            <w:pPr>
              <w:pStyle w:val="9"/>
              <w:rPr>
                <w:sz w:val="15"/>
              </w:rPr>
            </w:pPr>
            <w:r>
              <w:rPr>
                <w:color w:val="050100"/>
                <w:sz w:val="15"/>
              </w:rPr>
              <w:t>40-45 Km / h</w:t>
            </w:r>
          </w:p>
        </w:tc>
      </w:tr>
      <w:tr>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277" w:hRule="atLeast"/>
        </w:trPr>
        <w:tc>
          <w:tcPr>
            <w:tcW w:w="1401" w:type="dxa"/>
          </w:tcPr>
          <w:p>
            <w:pPr>
              <w:pStyle w:val="9"/>
              <w:spacing w:before="7"/>
              <w:rPr>
                <w:sz w:val="15"/>
              </w:rPr>
            </w:pPr>
            <w:r>
              <w:rPr>
                <w:rFonts w:hint="eastAsia" w:ascii="Times New Roman" w:hAnsi="Times New Roman"/>
                <w:color w:val="000000" w:themeColor="text1"/>
                <w:sz w:val="15"/>
                <w:szCs w:val="15"/>
                <w:lang w:val="en-US" w:eastAsia="zh-CN"/>
              </w:rPr>
              <w:t>Trip</w:t>
            </w:r>
            <w:r>
              <w:rPr>
                <w:rFonts w:ascii="Times New Roman" w:hAnsi="Times New Roman"/>
                <w:color w:val="000000" w:themeColor="text1"/>
                <w:sz w:val="15"/>
                <w:szCs w:val="15"/>
              </w:rPr>
              <w:t xml:space="preserve"> distance</w:t>
            </w:r>
            <w:r>
              <w:rPr>
                <w:color w:val="050100"/>
                <w:sz w:val="15"/>
              </w:rPr>
              <w:t>:</w:t>
            </w:r>
          </w:p>
        </w:tc>
        <w:tc>
          <w:tcPr>
            <w:tcW w:w="3774" w:type="dxa"/>
          </w:tcPr>
          <w:p>
            <w:pPr>
              <w:pStyle w:val="9"/>
              <w:spacing w:before="7"/>
              <w:rPr>
                <w:sz w:val="15"/>
              </w:rPr>
            </w:pPr>
            <w:r>
              <w:rPr>
                <w:rFonts w:hint="eastAsia" w:eastAsia="宋体"/>
                <w:color w:val="050100"/>
                <w:sz w:val="15"/>
                <w:lang w:val="en-US" w:eastAsia="zh-CN"/>
              </w:rPr>
              <w:t>30</w:t>
            </w:r>
            <w:r>
              <w:rPr>
                <w:color w:val="050100"/>
                <w:sz w:val="15"/>
              </w:rPr>
              <w:t>-</w:t>
            </w:r>
            <w:r>
              <w:rPr>
                <w:rFonts w:hint="eastAsia" w:eastAsia="宋体"/>
                <w:color w:val="050100"/>
                <w:sz w:val="15"/>
                <w:lang w:val="en-US" w:eastAsia="zh-CN"/>
              </w:rPr>
              <w:t>50</w:t>
            </w:r>
            <w:r>
              <w:rPr>
                <w:color w:val="050100"/>
                <w:sz w:val="15"/>
              </w:rPr>
              <w:t xml:space="preserve"> Km without recharging</w:t>
            </w:r>
          </w:p>
        </w:tc>
      </w:tr>
      <w:tr>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277" w:hRule="atLeast"/>
        </w:trPr>
        <w:tc>
          <w:tcPr>
            <w:tcW w:w="1401" w:type="dxa"/>
          </w:tcPr>
          <w:p>
            <w:pPr>
              <w:pStyle w:val="9"/>
              <w:rPr>
                <w:sz w:val="15"/>
              </w:rPr>
            </w:pPr>
            <w:r>
              <w:rPr>
                <w:color w:val="050100"/>
                <w:sz w:val="15"/>
              </w:rPr>
              <w:t>Charging time:</w:t>
            </w:r>
          </w:p>
        </w:tc>
        <w:tc>
          <w:tcPr>
            <w:tcW w:w="3774" w:type="dxa"/>
          </w:tcPr>
          <w:p>
            <w:pPr>
              <w:pStyle w:val="9"/>
              <w:rPr>
                <w:sz w:val="15"/>
              </w:rPr>
            </w:pPr>
            <w:r>
              <w:rPr>
                <w:rFonts w:hint="eastAsia" w:eastAsia="宋体"/>
                <w:color w:val="050100"/>
                <w:sz w:val="15"/>
                <w:lang w:val="en-US" w:eastAsia="zh-CN"/>
              </w:rPr>
              <w:t>6-</w:t>
            </w:r>
            <w:r>
              <w:rPr>
                <w:color w:val="050100"/>
                <w:sz w:val="15"/>
              </w:rPr>
              <w:t>8 hours</w:t>
            </w:r>
          </w:p>
        </w:tc>
      </w:tr>
      <w:tr>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277" w:hRule="atLeast"/>
        </w:trPr>
        <w:tc>
          <w:tcPr>
            <w:tcW w:w="1401" w:type="dxa"/>
          </w:tcPr>
          <w:p>
            <w:pPr>
              <w:pStyle w:val="9"/>
              <w:rPr>
                <w:sz w:val="15"/>
              </w:rPr>
            </w:pPr>
            <w:r>
              <w:rPr>
                <w:color w:val="050100"/>
                <w:sz w:val="15"/>
              </w:rPr>
              <w:t>Gradeability:</w:t>
            </w:r>
          </w:p>
        </w:tc>
        <w:tc>
          <w:tcPr>
            <w:tcW w:w="3774" w:type="dxa"/>
          </w:tcPr>
          <w:p>
            <w:pPr>
              <w:pStyle w:val="9"/>
              <w:rPr>
                <w:sz w:val="15"/>
              </w:rPr>
            </w:pPr>
            <w:r>
              <w:rPr>
                <w:color w:val="050100"/>
                <w:sz w:val="15"/>
              </w:rPr>
              <w:t>10 degrees</w:t>
            </w:r>
          </w:p>
        </w:tc>
      </w:tr>
      <w:tr>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277" w:hRule="atLeast"/>
        </w:trPr>
        <w:tc>
          <w:tcPr>
            <w:tcW w:w="1401" w:type="dxa"/>
          </w:tcPr>
          <w:p>
            <w:pPr>
              <w:pStyle w:val="9"/>
              <w:spacing w:before="7"/>
              <w:rPr>
                <w:sz w:val="15"/>
              </w:rPr>
            </w:pPr>
            <w:r>
              <w:rPr>
                <w:color w:val="050100"/>
                <w:sz w:val="15"/>
              </w:rPr>
              <w:t>Wheelbase:</w:t>
            </w:r>
          </w:p>
        </w:tc>
        <w:tc>
          <w:tcPr>
            <w:tcW w:w="3774" w:type="dxa"/>
          </w:tcPr>
          <w:p>
            <w:pPr>
              <w:pStyle w:val="9"/>
              <w:spacing w:before="7"/>
              <w:rPr>
                <w:sz w:val="15"/>
              </w:rPr>
            </w:pPr>
            <w:r>
              <w:rPr>
                <w:color w:val="050100"/>
                <w:sz w:val="15"/>
              </w:rPr>
              <w:t>85 cm.</w:t>
            </w:r>
          </w:p>
        </w:tc>
      </w:tr>
      <w:tr>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277" w:hRule="atLeast"/>
        </w:trPr>
        <w:tc>
          <w:tcPr>
            <w:tcW w:w="5175" w:type="dxa"/>
            <w:gridSpan w:val="2"/>
          </w:tcPr>
          <w:p>
            <w:pPr>
              <w:pStyle w:val="9"/>
              <w:spacing w:before="0"/>
              <w:ind w:left="0"/>
              <w:rPr>
                <w:sz w:val="14"/>
              </w:rPr>
            </w:pPr>
          </w:p>
        </w:tc>
      </w:tr>
      <w:tr>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277" w:hRule="atLeast"/>
        </w:trPr>
        <w:tc>
          <w:tcPr>
            <w:tcW w:w="1401" w:type="dxa"/>
          </w:tcPr>
          <w:p>
            <w:pPr>
              <w:pStyle w:val="9"/>
              <w:rPr>
                <w:sz w:val="15"/>
              </w:rPr>
            </w:pPr>
            <w:r>
              <w:rPr>
                <w:color w:val="050100"/>
                <w:sz w:val="15"/>
              </w:rPr>
              <w:t>Dimensions:</w:t>
            </w:r>
          </w:p>
        </w:tc>
        <w:tc>
          <w:tcPr>
            <w:tcW w:w="3774" w:type="dxa"/>
          </w:tcPr>
          <w:p>
            <w:pPr>
              <w:pStyle w:val="9"/>
              <w:rPr>
                <w:sz w:val="15"/>
              </w:rPr>
            </w:pPr>
            <w:r>
              <w:rPr>
                <w:color w:val="050100"/>
                <w:sz w:val="15"/>
              </w:rPr>
              <w:t>119</w:t>
            </w:r>
            <w:r>
              <w:rPr>
                <w:rFonts w:hint="eastAsia" w:eastAsia="宋体"/>
                <w:color w:val="050100"/>
                <w:sz w:val="15"/>
                <w:lang w:val="en-US" w:eastAsia="zh-CN"/>
              </w:rPr>
              <w:t>.5</w:t>
            </w:r>
            <w:r>
              <w:rPr>
                <w:color w:val="050100"/>
                <w:sz w:val="15"/>
              </w:rPr>
              <w:t>*26*50</w:t>
            </w:r>
            <w:r>
              <w:rPr>
                <w:rFonts w:hint="eastAsia" w:eastAsia="宋体"/>
                <w:color w:val="050100"/>
                <w:sz w:val="15"/>
                <w:lang w:val="en-US" w:eastAsia="zh-CN"/>
              </w:rPr>
              <w:t>.5</w:t>
            </w:r>
            <w:r>
              <w:rPr>
                <w:color w:val="050100"/>
                <w:sz w:val="15"/>
              </w:rPr>
              <w:t>cm</w:t>
            </w:r>
          </w:p>
        </w:tc>
      </w:tr>
      <w:tr>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277" w:hRule="atLeast"/>
        </w:trPr>
        <w:tc>
          <w:tcPr>
            <w:tcW w:w="1401" w:type="dxa"/>
          </w:tcPr>
          <w:p>
            <w:pPr>
              <w:pStyle w:val="9"/>
              <w:spacing w:before="7"/>
              <w:rPr>
                <w:sz w:val="15"/>
              </w:rPr>
            </w:pPr>
            <w:r>
              <w:rPr>
                <w:color w:val="050100"/>
                <w:sz w:val="15"/>
              </w:rPr>
              <w:t>Product weight:</w:t>
            </w:r>
          </w:p>
        </w:tc>
        <w:tc>
          <w:tcPr>
            <w:tcW w:w="3774" w:type="dxa"/>
          </w:tcPr>
          <w:p>
            <w:pPr>
              <w:pStyle w:val="9"/>
              <w:spacing w:before="7"/>
              <w:rPr>
                <w:sz w:val="15"/>
              </w:rPr>
            </w:pPr>
            <w:r>
              <w:rPr>
                <w:color w:val="050100"/>
                <w:sz w:val="15"/>
              </w:rPr>
              <w:t>23.9 kg</w:t>
            </w:r>
          </w:p>
        </w:tc>
      </w:tr>
    </w:tbl>
    <w:p/>
    <w:sectPr>
      <w:pgSz w:w="7380" w:h="10950"/>
      <w:pgMar w:top="1020" w:right="960" w:bottom="800" w:left="660" w:header="0" w:footer="617"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Wingdings">
    <w:panose1 w:val="05000000000000000000"/>
    <w:charset w:val="00"/>
    <w:family w:val="auto"/>
    <w:pitch w:val="default"/>
    <w:sig w:usb0="00000000" w:usb1="00000000" w:usb2="00000000" w:usb3="00000000" w:csb0="80000000"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pict>
        <v:shape id="_x0000_s2049" o:spid="_x0000_s2049" o:spt="202" type="#_x0000_t202" style="position:absolute;left:0pt;margin-left:176.25pt;margin-top:505.25pt;height:15.7pt;width:16pt;mso-position-horizontal-relative:page;mso-position-vertical-relative:page;z-index:-251655168;mso-width-relative:page;mso-height-relative:page;" filled="f" stroked="f" coordsize="21600,21600">
          <v:path/>
          <v:fill on="f" focussize="0,0"/>
          <v:stroke on="f" joinstyle="miter"/>
          <v:imagedata o:title=""/>
          <o:lock v:ext="edit"/>
          <v:textbox inset="0mm,0mm,0mm,0mm">
            <w:txbxContent>
              <w:p>
                <w:pPr>
                  <w:spacing w:before="0" w:line="294" w:lineRule="exact"/>
                  <w:ind w:left="40" w:right="0" w:firstLine="0"/>
                  <w:jc w:val="left"/>
                  <w:rPr>
                    <w:rFonts w:ascii="宋体"/>
                    <w:sz w:val="24"/>
                  </w:rPr>
                </w:pPr>
                <w:r>
                  <w:fldChar w:fldCharType="begin"/>
                </w:r>
                <w:r>
                  <w:rPr>
                    <w:rFonts w:ascii="宋体"/>
                    <w:sz w:val="24"/>
                  </w:rPr>
                  <w:instrText xml:space="preserve"> PAGE </w:instrText>
                </w:r>
                <w:r>
                  <w:fldChar w:fldCharType="separate"/>
                </w:r>
                <w:r>
                  <w:t>10</w:t>
                </w:r>
                <w: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57E970"/>
    <w:multiLevelType w:val="singleLevel"/>
    <w:tmpl w:val="B657E970"/>
    <w:lvl w:ilvl="0" w:tentative="0">
      <w:start w:val="1"/>
      <w:numFmt w:val="bullet"/>
      <w:lvlText w:val=""/>
      <w:lvlJc w:val="left"/>
      <w:pPr>
        <w:ind w:left="420" w:hanging="420"/>
      </w:pPr>
      <w:rPr>
        <w:rFonts w:hint="default" w:ascii="Wingdings" w:hAnsi="Wingdings"/>
      </w:rPr>
    </w:lvl>
  </w:abstractNum>
  <w:abstractNum w:abstractNumId="1">
    <w:nsid w:val="CF092B84"/>
    <w:multiLevelType w:val="multilevel"/>
    <w:tmpl w:val="CF092B84"/>
    <w:lvl w:ilvl="0" w:tentative="0">
      <w:start w:val="1"/>
      <w:numFmt w:val="decimal"/>
      <w:lvlText w:val="%1."/>
      <w:lvlJc w:val="left"/>
      <w:pPr>
        <w:ind w:left="675" w:hanging="223"/>
        <w:jc w:val="left"/>
      </w:pPr>
      <w:rPr>
        <w:rFonts w:hint="default" w:ascii="Times New Roman" w:hAnsi="Times New Roman" w:eastAsia="Times New Roman" w:cs="Times New Roman"/>
        <w:color w:val="050100"/>
        <w:w w:val="99"/>
        <w:sz w:val="15"/>
        <w:szCs w:val="15"/>
        <w:lang w:val="en-US" w:eastAsia="en-US" w:bidi="en-US"/>
      </w:rPr>
    </w:lvl>
    <w:lvl w:ilvl="1" w:tentative="0">
      <w:start w:val="0"/>
      <w:numFmt w:val="bullet"/>
      <w:lvlText w:val="•"/>
      <w:lvlJc w:val="left"/>
      <w:pPr>
        <w:ind w:left="1187" w:hanging="223"/>
      </w:pPr>
      <w:rPr>
        <w:rFonts w:hint="default"/>
        <w:lang w:val="en-US" w:eastAsia="en-US" w:bidi="en-US"/>
      </w:rPr>
    </w:lvl>
    <w:lvl w:ilvl="2" w:tentative="0">
      <w:start w:val="0"/>
      <w:numFmt w:val="bullet"/>
      <w:lvlText w:val="•"/>
      <w:lvlJc w:val="left"/>
      <w:pPr>
        <w:ind w:left="1694" w:hanging="223"/>
      </w:pPr>
      <w:rPr>
        <w:rFonts w:hint="default"/>
        <w:lang w:val="en-US" w:eastAsia="en-US" w:bidi="en-US"/>
      </w:rPr>
    </w:lvl>
    <w:lvl w:ilvl="3" w:tentative="0">
      <w:start w:val="0"/>
      <w:numFmt w:val="bullet"/>
      <w:lvlText w:val="•"/>
      <w:lvlJc w:val="left"/>
      <w:pPr>
        <w:ind w:left="2201" w:hanging="223"/>
      </w:pPr>
      <w:rPr>
        <w:rFonts w:hint="default"/>
        <w:lang w:val="en-US" w:eastAsia="en-US" w:bidi="en-US"/>
      </w:rPr>
    </w:lvl>
    <w:lvl w:ilvl="4" w:tentative="0">
      <w:start w:val="0"/>
      <w:numFmt w:val="bullet"/>
      <w:lvlText w:val="•"/>
      <w:lvlJc w:val="left"/>
      <w:pPr>
        <w:ind w:left="2708" w:hanging="223"/>
      </w:pPr>
      <w:rPr>
        <w:rFonts w:hint="default"/>
        <w:lang w:val="en-US" w:eastAsia="en-US" w:bidi="en-US"/>
      </w:rPr>
    </w:lvl>
    <w:lvl w:ilvl="5" w:tentative="0">
      <w:start w:val="0"/>
      <w:numFmt w:val="bullet"/>
      <w:lvlText w:val="•"/>
      <w:lvlJc w:val="left"/>
      <w:pPr>
        <w:ind w:left="3215" w:hanging="223"/>
      </w:pPr>
      <w:rPr>
        <w:rFonts w:hint="default"/>
        <w:lang w:val="en-US" w:eastAsia="en-US" w:bidi="en-US"/>
      </w:rPr>
    </w:lvl>
    <w:lvl w:ilvl="6" w:tentative="0">
      <w:start w:val="0"/>
      <w:numFmt w:val="bullet"/>
      <w:lvlText w:val="•"/>
      <w:lvlJc w:val="left"/>
      <w:pPr>
        <w:ind w:left="3722" w:hanging="223"/>
      </w:pPr>
      <w:rPr>
        <w:rFonts w:hint="default"/>
        <w:lang w:val="en-US" w:eastAsia="en-US" w:bidi="en-US"/>
      </w:rPr>
    </w:lvl>
    <w:lvl w:ilvl="7" w:tentative="0">
      <w:start w:val="0"/>
      <w:numFmt w:val="bullet"/>
      <w:lvlText w:val="•"/>
      <w:lvlJc w:val="left"/>
      <w:pPr>
        <w:ind w:left="4229" w:hanging="223"/>
      </w:pPr>
      <w:rPr>
        <w:rFonts w:hint="default"/>
        <w:lang w:val="en-US" w:eastAsia="en-US" w:bidi="en-US"/>
      </w:rPr>
    </w:lvl>
    <w:lvl w:ilvl="8" w:tentative="0">
      <w:start w:val="0"/>
      <w:numFmt w:val="bullet"/>
      <w:lvlText w:val="•"/>
      <w:lvlJc w:val="left"/>
      <w:pPr>
        <w:ind w:left="4736" w:hanging="223"/>
      </w:pPr>
      <w:rPr>
        <w:rFonts w:hint="default"/>
        <w:lang w:val="en-US" w:eastAsia="en-US" w:bidi="en-US"/>
      </w:rPr>
    </w:lvl>
  </w:abstractNum>
  <w:abstractNum w:abstractNumId="2">
    <w:nsid w:val="0053208E"/>
    <w:multiLevelType w:val="multilevel"/>
    <w:tmpl w:val="0053208E"/>
    <w:lvl w:ilvl="0" w:tentative="0">
      <w:start w:val="0"/>
      <w:numFmt w:val="bullet"/>
      <w:lvlText w:val=""/>
      <w:lvlJc w:val="left"/>
      <w:pPr>
        <w:ind w:left="714" w:hanging="260"/>
      </w:pPr>
      <w:rPr>
        <w:rFonts w:hint="default" w:ascii="Wingdings" w:hAnsi="Wingdings" w:eastAsia="Wingdings" w:cs="Wingdings"/>
        <w:color w:val="050100"/>
        <w:w w:val="99"/>
        <w:sz w:val="15"/>
        <w:szCs w:val="15"/>
        <w:lang w:val="en-US" w:eastAsia="en-US" w:bidi="en-US"/>
      </w:rPr>
    </w:lvl>
    <w:lvl w:ilvl="1" w:tentative="0">
      <w:start w:val="0"/>
      <w:numFmt w:val="bullet"/>
      <w:lvlText w:val="•"/>
      <w:lvlJc w:val="left"/>
      <w:pPr>
        <w:ind w:left="1223" w:hanging="260"/>
      </w:pPr>
      <w:rPr>
        <w:rFonts w:hint="default"/>
        <w:lang w:val="en-US" w:eastAsia="en-US" w:bidi="en-US"/>
      </w:rPr>
    </w:lvl>
    <w:lvl w:ilvl="2" w:tentative="0">
      <w:start w:val="0"/>
      <w:numFmt w:val="bullet"/>
      <w:lvlText w:val="•"/>
      <w:lvlJc w:val="left"/>
      <w:pPr>
        <w:ind w:left="1726" w:hanging="260"/>
      </w:pPr>
      <w:rPr>
        <w:rFonts w:hint="default"/>
        <w:lang w:val="en-US" w:eastAsia="en-US" w:bidi="en-US"/>
      </w:rPr>
    </w:lvl>
    <w:lvl w:ilvl="3" w:tentative="0">
      <w:start w:val="0"/>
      <w:numFmt w:val="bullet"/>
      <w:lvlText w:val="•"/>
      <w:lvlJc w:val="left"/>
      <w:pPr>
        <w:ind w:left="2229" w:hanging="260"/>
      </w:pPr>
      <w:rPr>
        <w:rFonts w:hint="default"/>
        <w:lang w:val="en-US" w:eastAsia="en-US" w:bidi="en-US"/>
      </w:rPr>
    </w:lvl>
    <w:lvl w:ilvl="4" w:tentative="0">
      <w:start w:val="0"/>
      <w:numFmt w:val="bullet"/>
      <w:lvlText w:val="•"/>
      <w:lvlJc w:val="left"/>
      <w:pPr>
        <w:ind w:left="2732" w:hanging="260"/>
      </w:pPr>
      <w:rPr>
        <w:rFonts w:hint="default"/>
        <w:lang w:val="en-US" w:eastAsia="en-US" w:bidi="en-US"/>
      </w:rPr>
    </w:lvl>
    <w:lvl w:ilvl="5" w:tentative="0">
      <w:start w:val="0"/>
      <w:numFmt w:val="bullet"/>
      <w:lvlText w:val="•"/>
      <w:lvlJc w:val="left"/>
      <w:pPr>
        <w:ind w:left="3235" w:hanging="260"/>
      </w:pPr>
      <w:rPr>
        <w:rFonts w:hint="default"/>
        <w:lang w:val="en-US" w:eastAsia="en-US" w:bidi="en-US"/>
      </w:rPr>
    </w:lvl>
    <w:lvl w:ilvl="6" w:tentative="0">
      <w:start w:val="0"/>
      <w:numFmt w:val="bullet"/>
      <w:lvlText w:val="•"/>
      <w:lvlJc w:val="left"/>
      <w:pPr>
        <w:ind w:left="3738" w:hanging="260"/>
      </w:pPr>
      <w:rPr>
        <w:rFonts w:hint="default"/>
        <w:lang w:val="en-US" w:eastAsia="en-US" w:bidi="en-US"/>
      </w:rPr>
    </w:lvl>
    <w:lvl w:ilvl="7" w:tentative="0">
      <w:start w:val="0"/>
      <w:numFmt w:val="bullet"/>
      <w:lvlText w:val="•"/>
      <w:lvlJc w:val="left"/>
      <w:pPr>
        <w:ind w:left="4241" w:hanging="260"/>
      </w:pPr>
      <w:rPr>
        <w:rFonts w:hint="default"/>
        <w:lang w:val="en-US" w:eastAsia="en-US" w:bidi="en-US"/>
      </w:rPr>
    </w:lvl>
    <w:lvl w:ilvl="8" w:tentative="0">
      <w:start w:val="0"/>
      <w:numFmt w:val="bullet"/>
      <w:lvlText w:val="•"/>
      <w:lvlJc w:val="left"/>
      <w:pPr>
        <w:ind w:left="4744" w:hanging="260"/>
      </w:pPr>
      <w:rPr>
        <w:rFonts w:hint="default"/>
        <w:lang w:val="en-US" w:eastAsia="en-US" w:bidi="en-US"/>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9"/>
  <w:documentProtection w:enforcement="0"/>
  <w:defaultTabStop w:val="720"/>
  <w:drawingGridHorizontalSpacing w:val="110"/>
  <w:displayHorizontalDrawingGridEvery w:val="2"/>
  <w:characterSpacingControl w:val="doNotCompress"/>
  <w:hdrShapeDefaults>
    <o:shapelayout v:ext="edit">
      <o:idmap v:ext="edit" data="2"/>
    </o:shapelayout>
  </w:hdrShapeDefaults>
  <w:footnotePr>
    <w:footnote w:id="0"/>
    <w:footnote w:id="1"/>
  </w:footnotePr>
  <w:endnotePr>
    <w:endnote w:id="0"/>
    <w:endnote w:id="1"/>
  </w:endnotePr>
  <w:compat>
    <w:ulTrailSpace/>
    <w:shapeLayoutLikeWW8/>
    <w:useFELayout/>
    <w:compatSetting w:name="compatibilityMode" w:uri="http://schemas.microsoft.com/office/word" w:val="12"/>
  </w:compat>
  <w:docVars>
    <w:docVar w:name="commondata" w:val="eyJoZGlkIjoiYzA5YjFhOGRlMmY0YTkwODZkNDYyYWZlMmQ2ZGMzMjAifQ=="/>
  </w:docVars>
  <w:rsids>
    <w:rsidRoot w:val="00000000"/>
    <w:rsid w:val="01F008E5"/>
    <w:rsid w:val="03EF5EB9"/>
    <w:rsid w:val="05704DD8"/>
    <w:rsid w:val="07F45439"/>
    <w:rsid w:val="0AB13FD3"/>
    <w:rsid w:val="0B0F2775"/>
    <w:rsid w:val="0B9D61FB"/>
    <w:rsid w:val="0BCC0AFA"/>
    <w:rsid w:val="0C767178"/>
    <w:rsid w:val="0E2B3EC3"/>
    <w:rsid w:val="0E32457A"/>
    <w:rsid w:val="108E5C16"/>
    <w:rsid w:val="12DB5F87"/>
    <w:rsid w:val="184B770B"/>
    <w:rsid w:val="19102702"/>
    <w:rsid w:val="196F11D7"/>
    <w:rsid w:val="19E576EB"/>
    <w:rsid w:val="1B1F09DB"/>
    <w:rsid w:val="1C0F1706"/>
    <w:rsid w:val="1E1176CC"/>
    <w:rsid w:val="1E686D50"/>
    <w:rsid w:val="1EED6F50"/>
    <w:rsid w:val="212925B3"/>
    <w:rsid w:val="248B0E8F"/>
    <w:rsid w:val="249E0BC2"/>
    <w:rsid w:val="26A561C0"/>
    <w:rsid w:val="26EA00EF"/>
    <w:rsid w:val="26FC60E1"/>
    <w:rsid w:val="2826784C"/>
    <w:rsid w:val="2900009D"/>
    <w:rsid w:val="2D5C5ABE"/>
    <w:rsid w:val="2E2B6264"/>
    <w:rsid w:val="2EFE0BDB"/>
    <w:rsid w:val="30920354"/>
    <w:rsid w:val="31AC70E0"/>
    <w:rsid w:val="36616D64"/>
    <w:rsid w:val="37936580"/>
    <w:rsid w:val="38AE3672"/>
    <w:rsid w:val="3C2C64D2"/>
    <w:rsid w:val="3D9848F1"/>
    <w:rsid w:val="3DD5344F"/>
    <w:rsid w:val="3F9133A5"/>
    <w:rsid w:val="403703F1"/>
    <w:rsid w:val="414803DC"/>
    <w:rsid w:val="431E31A2"/>
    <w:rsid w:val="433E1A96"/>
    <w:rsid w:val="46195EA3"/>
    <w:rsid w:val="463A4797"/>
    <w:rsid w:val="46916381"/>
    <w:rsid w:val="47392CA0"/>
    <w:rsid w:val="4820176A"/>
    <w:rsid w:val="48FE266D"/>
    <w:rsid w:val="49CD5922"/>
    <w:rsid w:val="4B784F52"/>
    <w:rsid w:val="4BB64844"/>
    <w:rsid w:val="506E12F3"/>
    <w:rsid w:val="52495D62"/>
    <w:rsid w:val="53B4545D"/>
    <w:rsid w:val="5D591435"/>
    <w:rsid w:val="5DC015CE"/>
    <w:rsid w:val="609A4358"/>
    <w:rsid w:val="635B76A3"/>
    <w:rsid w:val="67EC2FBF"/>
    <w:rsid w:val="6809591F"/>
    <w:rsid w:val="682304F6"/>
    <w:rsid w:val="6C9A123C"/>
    <w:rsid w:val="6E914468"/>
    <w:rsid w:val="6FBC0A24"/>
    <w:rsid w:val="704A1E8F"/>
    <w:rsid w:val="70741DA4"/>
    <w:rsid w:val="753B10E2"/>
    <w:rsid w:val="76681BD3"/>
    <w:rsid w:val="76F459ED"/>
    <w:rsid w:val="77BE6726"/>
    <w:rsid w:val="78212811"/>
    <w:rsid w:val="7860482A"/>
    <w:rsid w:val="78992CEF"/>
    <w:rsid w:val="78D83818"/>
    <w:rsid w:val="79297BCF"/>
    <w:rsid w:val="7BA23C69"/>
    <w:rsid w:val="7C2D3E7B"/>
    <w:rsid w:val="7D494CE4"/>
    <w:rsid w:val="7FA0671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Times New Roman" w:hAnsi="Times New Roman" w:eastAsia="Times New Roman" w:cs="Times New Roman"/>
      <w:sz w:val="22"/>
      <w:szCs w:val="22"/>
      <w:lang w:val="en-US" w:eastAsia="en-US" w:bidi="en-US"/>
    </w:rPr>
  </w:style>
  <w:style w:type="paragraph" w:styleId="2">
    <w:name w:val="heading 1"/>
    <w:basedOn w:val="1"/>
    <w:next w:val="1"/>
    <w:qFormat/>
    <w:uiPriority w:val="1"/>
    <w:pPr>
      <w:spacing w:before="177"/>
      <w:ind w:left="722"/>
      <w:outlineLvl w:val="1"/>
    </w:pPr>
    <w:rPr>
      <w:rFonts w:ascii="Times New Roman" w:hAnsi="Times New Roman" w:eastAsia="Times New Roman" w:cs="Times New Roman"/>
      <w:b/>
      <w:bCs/>
      <w:sz w:val="25"/>
      <w:szCs w:val="25"/>
      <w:lang w:val="en-US" w:eastAsia="en-US" w:bidi="en-US"/>
    </w:rPr>
  </w:style>
  <w:style w:type="paragraph" w:styleId="3">
    <w:name w:val="heading 2"/>
    <w:basedOn w:val="1"/>
    <w:next w:val="1"/>
    <w:qFormat/>
    <w:uiPriority w:val="1"/>
    <w:pPr>
      <w:ind w:left="714" w:hanging="261"/>
      <w:outlineLvl w:val="2"/>
    </w:pPr>
    <w:rPr>
      <w:rFonts w:ascii="Times New Roman" w:hAnsi="Times New Roman" w:eastAsia="Times New Roman" w:cs="Times New Roman"/>
      <w:b/>
      <w:bCs/>
      <w:sz w:val="15"/>
      <w:szCs w:val="15"/>
      <w:lang w:val="en-US" w:eastAsia="en-US" w:bidi="en-US"/>
    </w:rPr>
  </w:style>
  <w:style w:type="character" w:default="1" w:styleId="6">
    <w:name w:val="Default Paragraph Font"/>
    <w:semiHidden/>
    <w:unhideWhenUsed/>
    <w:qFormat/>
    <w:uiPriority w:val="1"/>
  </w:style>
  <w:style w:type="table" w:default="1" w:styleId="5">
    <w:name w:val="Normal Table"/>
    <w:semiHidden/>
    <w:qFormat/>
    <w:uiPriority w:val="0"/>
    <w:tblPr>
      <w:tblCellMar>
        <w:top w:w="0" w:type="dxa"/>
        <w:left w:w="108" w:type="dxa"/>
        <w:bottom w:w="0" w:type="dxa"/>
        <w:right w:w="108" w:type="dxa"/>
      </w:tblCellMar>
    </w:tblPr>
  </w:style>
  <w:style w:type="paragraph" w:styleId="4">
    <w:name w:val="Body Text"/>
    <w:basedOn w:val="1"/>
    <w:qFormat/>
    <w:uiPriority w:val="1"/>
    <w:rPr>
      <w:rFonts w:ascii="Times New Roman" w:hAnsi="Times New Roman" w:eastAsia="Times New Roman" w:cs="Times New Roman"/>
      <w:sz w:val="15"/>
      <w:szCs w:val="15"/>
      <w:lang w:val="en-US" w:eastAsia="en-US" w:bidi="en-US"/>
    </w:rPr>
  </w:style>
  <w:style w:type="table" w:customStyle="1" w:styleId="7">
    <w:name w:val="Table Normal"/>
    <w:semiHidden/>
    <w:unhideWhenUsed/>
    <w:qFormat/>
    <w:uiPriority w:val="2"/>
    <w:tblPr>
      <w:tblCellMar>
        <w:top w:w="0" w:type="dxa"/>
        <w:left w:w="0" w:type="dxa"/>
        <w:bottom w:w="0" w:type="dxa"/>
        <w:right w:w="0" w:type="dxa"/>
      </w:tblCellMar>
    </w:tblPr>
  </w:style>
  <w:style w:type="paragraph" w:styleId="8">
    <w:name w:val="List Paragraph"/>
    <w:basedOn w:val="1"/>
    <w:qFormat/>
    <w:uiPriority w:val="1"/>
    <w:pPr>
      <w:ind w:left="714" w:hanging="261"/>
    </w:pPr>
    <w:rPr>
      <w:rFonts w:ascii="Times New Roman" w:hAnsi="Times New Roman" w:eastAsia="Times New Roman" w:cs="Times New Roman"/>
      <w:lang w:val="en-US" w:eastAsia="en-US" w:bidi="en-US"/>
    </w:rPr>
  </w:style>
  <w:style w:type="paragraph" w:customStyle="1" w:styleId="9">
    <w:name w:val="Table Paragraph"/>
    <w:basedOn w:val="1"/>
    <w:qFormat/>
    <w:uiPriority w:val="1"/>
    <w:pPr>
      <w:spacing w:before="8"/>
      <w:ind w:left="64"/>
    </w:pPr>
    <w:rPr>
      <w:rFonts w:ascii="Times New Roman" w:hAnsi="Times New Roman" w:eastAsia="Times New Roman" w:cs="Times New Roman"/>
      <w:lang w:val="en-US" w:eastAsia="en-US" w:bidi="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7.jpe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1026"/>
    <customShpInfo spid="_x0000_s1028"/>
    <customShpInfo spid="_x0000_s1029"/>
    <customShpInfo spid="_x0000_s1030"/>
    <customShpInfo spid="_x0000_s1027"/>
    <customShpInfo spid="_x0000_s1032"/>
    <customShpInfo spid="_x0000_s1033"/>
    <customShpInfo spid="_x0000_s1034"/>
    <customShpInfo spid="_x0000_s1031"/>
    <customShpInfo spid="_x0000_s1036"/>
    <customShpInfo spid="_x0000_s1037"/>
    <customShpInfo spid="_x0000_s1035"/>
    <customShpInfo spid="_x0000_s1039"/>
    <customShpInfo spid="_x0000_s1040"/>
    <customShpInfo spid="_x0000_s1041"/>
    <customShpInfo spid="_x0000_s1038"/>
    <customShpInfo spid="_x0000_s1042"/>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4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Pages>
  <Words>1249</Words>
  <Characters>6278</Characters>
  <TotalTime>1</TotalTime>
  <ScaleCrop>false</ScaleCrop>
  <LinksUpToDate>false</LinksUpToDate>
  <CharactersWithSpaces>7402</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2022-08-05T01:35:00Z</dcterms:created>
  <dc:creator>Administrator</dc:creator>
  <cp:lastModifiedBy>渐行渐远</cp:lastModifiedBy>
  <dcterms:modified xsi:type="dcterms:W3CDTF">2022-08-17T08:56:44Z</dcterms:modified>
  <dc:title>iE-新折叠 英文 M4 PRO说明书(封面图片已修改)</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2022-06-23T00:00:00Z</vt:filetime>
  </property>
  <property fmtid="{D5CDD505-2E9C-101B-9397-08002B2CF9AE}" pid="3" name="Creator">
    <vt:lpwstr>Adobe Illustrator 24.0 (Windows)</vt:lpwstr>
  </property>
  <property fmtid="{D5CDD505-2E9C-101B-9397-08002B2CF9AE}" pid="4" name="LastSaved">
    <vt:filetime>2022-08-05T00:00:00Z</vt:filetime>
  </property>
  <property fmtid="{D5CDD505-2E9C-101B-9397-08002B2CF9AE}" pid="5" name="KSOProductBuildVer">
    <vt:lpwstr>2052-11.1.0.12302</vt:lpwstr>
  </property>
  <property fmtid="{D5CDD505-2E9C-101B-9397-08002B2CF9AE}" pid="6" name="ICV">
    <vt:lpwstr>939F27A204FF478AB905E838F80A7A51</vt:lpwstr>
  </property>
</Properties>
</file>